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64" w:rsidRDefault="00062837">
      <w:pPr>
        <w:pStyle w:val="a4"/>
        <w:spacing w:before="66"/>
        <w:rPr>
          <w:u w:val="none"/>
        </w:rPr>
      </w:pPr>
      <w:r>
        <w:rPr>
          <w:color w:val="111111"/>
          <w:u w:color="111111"/>
        </w:rPr>
        <w:t>Информационный</w:t>
      </w:r>
      <w:r>
        <w:rPr>
          <w:color w:val="111111"/>
          <w:spacing w:val="-6"/>
          <w:u w:color="111111"/>
        </w:rPr>
        <w:t xml:space="preserve"> </w:t>
      </w:r>
      <w:r>
        <w:rPr>
          <w:color w:val="111111"/>
          <w:u w:color="111111"/>
        </w:rPr>
        <w:t>лист</w:t>
      </w:r>
      <w:r>
        <w:rPr>
          <w:color w:val="111111"/>
          <w:spacing w:val="-4"/>
          <w:u w:color="111111"/>
        </w:rPr>
        <w:t xml:space="preserve"> </w:t>
      </w:r>
      <w:r>
        <w:rPr>
          <w:color w:val="111111"/>
          <w:u w:color="111111"/>
        </w:rPr>
        <w:t>по</w:t>
      </w:r>
      <w:r>
        <w:rPr>
          <w:color w:val="111111"/>
          <w:spacing w:val="-5"/>
          <w:u w:color="111111"/>
        </w:rPr>
        <w:t xml:space="preserve"> </w:t>
      </w:r>
      <w:r>
        <w:rPr>
          <w:color w:val="111111"/>
          <w:u w:color="111111"/>
        </w:rPr>
        <w:t>профилактике</w:t>
      </w:r>
    </w:p>
    <w:p w:rsidR="000F5764" w:rsidRDefault="00062837">
      <w:pPr>
        <w:pStyle w:val="a4"/>
        <w:ind w:left="223"/>
        <w:rPr>
          <w:u w:val="none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1148698</wp:posOffset>
            </wp:positionH>
            <wp:positionV relativeFrom="paragraph">
              <wp:posOffset>292739</wp:posOffset>
            </wp:positionV>
            <wp:extent cx="5958293" cy="5846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8293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u w:color="111111"/>
        </w:rPr>
        <w:t>курения,</w:t>
      </w:r>
      <w:r>
        <w:rPr>
          <w:color w:val="111111"/>
          <w:spacing w:val="-6"/>
          <w:u w:color="111111"/>
        </w:rPr>
        <w:t xml:space="preserve"> </w:t>
      </w:r>
      <w:r>
        <w:rPr>
          <w:color w:val="111111"/>
          <w:u w:color="111111"/>
        </w:rPr>
        <w:t>алкоголизма,</w:t>
      </w:r>
      <w:r>
        <w:rPr>
          <w:color w:val="111111"/>
          <w:spacing w:val="-4"/>
          <w:u w:color="111111"/>
        </w:rPr>
        <w:t xml:space="preserve"> </w:t>
      </w:r>
      <w:r>
        <w:rPr>
          <w:color w:val="111111"/>
          <w:u w:color="111111"/>
        </w:rPr>
        <w:t>употребления</w:t>
      </w:r>
      <w:r>
        <w:rPr>
          <w:color w:val="111111"/>
          <w:spacing w:val="-2"/>
          <w:u w:color="111111"/>
        </w:rPr>
        <w:t xml:space="preserve"> </w:t>
      </w:r>
      <w:proofErr w:type="spellStart"/>
      <w:r>
        <w:rPr>
          <w:color w:val="111111"/>
          <w:u w:color="111111"/>
        </w:rPr>
        <w:t>психоактивных</w:t>
      </w:r>
      <w:proofErr w:type="spellEnd"/>
      <w:r>
        <w:rPr>
          <w:color w:val="111111"/>
          <w:spacing w:val="-4"/>
          <w:u w:color="111111"/>
        </w:rPr>
        <w:t xml:space="preserve"> </w:t>
      </w:r>
      <w:r>
        <w:rPr>
          <w:color w:val="111111"/>
          <w:u w:color="111111"/>
        </w:rPr>
        <w:t>веществ</w:t>
      </w:r>
      <w:r>
        <w:rPr>
          <w:color w:val="111111"/>
          <w:spacing w:val="-2"/>
          <w:u w:color="111111"/>
        </w:rPr>
        <w:t xml:space="preserve"> </w:t>
      </w:r>
      <w:r>
        <w:rPr>
          <w:color w:val="111111"/>
          <w:u w:color="111111"/>
        </w:rPr>
        <w:t>(ПАВ</w:t>
      </w:r>
      <w:r>
        <w:rPr>
          <w:color w:val="111111"/>
          <w:u w:val="none"/>
        </w:rPr>
        <w:t>)</w:t>
      </w:r>
    </w:p>
    <w:p w:rsidR="000F5764" w:rsidRDefault="000F5764">
      <w:pPr>
        <w:pStyle w:val="a3"/>
        <w:spacing w:before="3"/>
        <w:ind w:left="0" w:right="0"/>
        <w:jc w:val="left"/>
        <w:rPr>
          <w:sz w:val="29"/>
        </w:rPr>
      </w:pPr>
    </w:p>
    <w:p w:rsidR="000F5764" w:rsidRDefault="00062837">
      <w:pPr>
        <w:spacing w:before="1"/>
        <w:ind w:left="102" w:right="238" w:firstLine="707"/>
        <w:jc w:val="both"/>
        <w:rPr>
          <w:sz w:val="30"/>
        </w:rPr>
      </w:pPr>
      <w:r>
        <w:rPr>
          <w:sz w:val="30"/>
        </w:rPr>
        <w:t xml:space="preserve">В настоящее время в сложной социально-экономической и </w:t>
      </w:r>
      <w:proofErr w:type="spellStart"/>
      <w:r>
        <w:rPr>
          <w:sz w:val="30"/>
        </w:rPr>
        <w:t>полит</w:t>
      </w:r>
      <w:proofErr w:type="gramStart"/>
      <w:r>
        <w:rPr>
          <w:sz w:val="30"/>
        </w:rPr>
        <w:t>и</w:t>
      </w:r>
      <w:proofErr w:type="spellEnd"/>
      <w:r>
        <w:rPr>
          <w:sz w:val="30"/>
        </w:rPr>
        <w:t>-</w:t>
      </w:r>
      <w:proofErr w:type="gramEnd"/>
      <w:r>
        <w:rPr>
          <w:spacing w:val="1"/>
          <w:sz w:val="30"/>
        </w:rPr>
        <w:t xml:space="preserve"> </w:t>
      </w:r>
      <w:r>
        <w:rPr>
          <w:sz w:val="30"/>
        </w:rPr>
        <w:t>ческой ситуации на жизнь многих людей негативно влияют стрессы, риск,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невозможность чѐтко представить и спланировать будущее. У </w:t>
      </w:r>
      <w:proofErr w:type="spellStart"/>
      <w:r>
        <w:rPr>
          <w:sz w:val="30"/>
        </w:rPr>
        <w:t>значител</w:t>
      </w:r>
      <w:proofErr w:type="gramStart"/>
      <w:r>
        <w:rPr>
          <w:sz w:val="30"/>
        </w:rPr>
        <w:t>ь</w:t>
      </w:r>
      <w:proofErr w:type="spellEnd"/>
      <w:r>
        <w:rPr>
          <w:sz w:val="30"/>
        </w:rPr>
        <w:t>-</w:t>
      </w:r>
      <w:proofErr w:type="gramEnd"/>
      <w:r>
        <w:rPr>
          <w:spacing w:val="1"/>
          <w:sz w:val="30"/>
        </w:rPr>
        <w:t xml:space="preserve"> </w:t>
      </w:r>
      <w:r>
        <w:rPr>
          <w:sz w:val="30"/>
        </w:rPr>
        <w:t>ной части взрослого населения отсутствует уверенность в завтрашнем дне,</w:t>
      </w:r>
      <w:r>
        <w:rPr>
          <w:spacing w:val="-72"/>
          <w:sz w:val="30"/>
        </w:rPr>
        <w:t xml:space="preserve"> </w:t>
      </w:r>
      <w:r>
        <w:rPr>
          <w:sz w:val="30"/>
        </w:rPr>
        <w:t xml:space="preserve">нет чувства удовлетворѐнности жизнью. </w:t>
      </w:r>
      <w:proofErr w:type="gramStart"/>
      <w:r>
        <w:rPr>
          <w:sz w:val="30"/>
        </w:rPr>
        <w:t>Вс</w:t>
      </w:r>
      <w:proofErr w:type="gramEnd"/>
      <w:r>
        <w:rPr>
          <w:sz w:val="30"/>
        </w:rPr>
        <w:t>ѐ это и многое другое толкает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некоторых из них на путь ухода от непонятной </w:t>
      </w:r>
      <w:r>
        <w:rPr>
          <w:sz w:val="30"/>
        </w:rPr>
        <w:t>и нестабильной реальности</w:t>
      </w:r>
      <w:r>
        <w:rPr>
          <w:spacing w:val="-72"/>
          <w:sz w:val="30"/>
        </w:rPr>
        <w:t xml:space="preserve"> </w:t>
      </w:r>
      <w:r>
        <w:rPr>
          <w:sz w:val="30"/>
        </w:rPr>
        <w:t xml:space="preserve">в иллюзорный мир по средствам использования различных </w:t>
      </w:r>
      <w:proofErr w:type="spellStart"/>
      <w:r>
        <w:rPr>
          <w:sz w:val="30"/>
        </w:rPr>
        <w:t>психоактив</w:t>
      </w:r>
      <w:proofErr w:type="spellEnd"/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ных</w:t>
      </w:r>
      <w:proofErr w:type="spellEnd"/>
      <w:r>
        <w:rPr>
          <w:sz w:val="30"/>
        </w:rPr>
        <w:t xml:space="preserve"> веществ (ПАВ), курения, алкоголизма. К сожалению, пример с них</w:t>
      </w:r>
      <w:r>
        <w:rPr>
          <w:spacing w:val="1"/>
          <w:sz w:val="30"/>
        </w:rPr>
        <w:t xml:space="preserve"> </w:t>
      </w:r>
      <w:r>
        <w:rPr>
          <w:sz w:val="30"/>
        </w:rPr>
        <w:t>берут</w:t>
      </w:r>
      <w:r>
        <w:rPr>
          <w:spacing w:val="-1"/>
          <w:sz w:val="30"/>
        </w:rPr>
        <w:t xml:space="preserve"> </w:t>
      </w:r>
      <w:r>
        <w:rPr>
          <w:sz w:val="30"/>
        </w:rPr>
        <w:t>несовершеннолетние</w:t>
      </w:r>
      <w:r>
        <w:rPr>
          <w:spacing w:val="-1"/>
          <w:sz w:val="30"/>
        </w:rPr>
        <w:t xml:space="preserve"> </w:t>
      </w:r>
      <w:r>
        <w:rPr>
          <w:sz w:val="30"/>
        </w:rPr>
        <w:t>дети.</w:t>
      </w:r>
    </w:p>
    <w:p w:rsidR="000F5764" w:rsidRDefault="000F5764">
      <w:pPr>
        <w:pStyle w:val="a3"/>
        <w:spacing w:before="6"/>
        <w:ind w:left="0" w:right="0"/>
        <w:jc w:val="left"/>
        <w:rPr>
          <w:sz w:val="30"/>
        </w:rPr>
      </w:pPr>
    </w:p>
    <w:p w:rsidR="000F5764" w:rsidRDefault="00062837">
      <w:pPr>
        <w:tabs>
          <w:tab w:val="left" w:pos="4050"/>
          <w:tab w:val="left" w:pos="6719"/>
        </w:tabs>
        <w:ind w:left="913"/>
        <w:rPr>
          <w:b/>
          <w:sz w:val="30"/>
        </w:rPr>
      </w:pPr>
      <w:r>
        <w:rPr>
          <w:b/>
          <w:color w:val="001F5F"/>
          <w:sz w:val="30"/>
        </w:rPr>
        <w:t>КУРЕНИЕ</w:t>
      </w:r>
      <w:r>
        <w:rPr>
          <w:b/>
          <w:color w:val="001F5F"/>
          <w:sz w:val="30"/>
        </w:rPr>
        <w:tab/>
        <w:t>АЛКОГОЛЬ</w:t>
      </w:r>
      <w:r>
        <w:rPr>
          <w:b/>
          <w:color w:val="001F5F"/>
          <w:sz w:val="30"/>
        </w:rPr>
        <w:tab/>
        <w:t>ПСИХОАКТИВНЫЕ</w:t>
      </w:r>
    </w:p>
    <w:p w:rsidR="000F5764" w:rsidRDefault="00062837">
      <w:pPr>
        <w:spacing w:before="1"/>
        <w:ind w:left="7303"/>
        <w:rPr>
          <w:b/>
          <w:sz w:val="30"/>
        </w:rPr>
      </w:pPr>
      <w:r>
        <w:rPr>
          <w:b/>
          <w:color w:val="001F5F"/>
          <w:sz w:val="30"/>
        </w:rPr>
        <w:t>ВЕЩЕСТВА</w:t>
      </w:r>
    </w:p>
    <w:p w:rsidR="000F5764" w:rsidRDefault="00062837">
      <w:pPr>
        <w:tabs>
          <w:tab w:val="left" w:pos="6747"/>
        </w:tabs>
        <w:ind w:left="101"/>
        <w:rPr>
          <w:sz w:val="20"/>
        </w:rPr>
      </w:pPr>
      <w:r>
        <w:rPr>
          <w:noProof/>
          <w:position w:val="41"/>
          <w:sz w:val="20"/>
          <w:lang w:eastAsia="ru-RU"/>
        </w:rPr>
        <w:drawing>
          <wp:inline distT="0" distB="0" distL="0" distR="0">
            <wp:extent cx="2065695" cy="15969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695" cy="159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position w:val="41"/>
          <w:sz w:val="20"/>
        </w:rPr>
        <w:t xml:space="preserve"> </w:t>
      </w:r>
      <w:r>
        <w:rPr>
          <w:noProof/>
          <w:spacing w:val="24"/>
          <w:sz w:val="20"/>
          <w:lang w:eastAsia="ru-RU"/>
        </w:rPr>
        <w:drawing>
          <wp:inline distT="0" distB="0" distL="0" distR="0">
            <wp:extent cx="1963922" cy="185737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922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sz w:val="20"/>
        </w:rPr>
        <w:tab/>
      </w:r>
      <w:r>
        <w:rPr>
          <w:noProof/>
          <w:spacing w:val="24"/>
          <w:position w:val="41"/>
          <w:sz w:val="20"/>
          <w:lang w:eastAsia="ru-RU"/>
        </w:rPr>
        <w:drawing>
          <wp:inline distT="0" distB="0" distL="0" distR="0">
            <wp:extent cx="1988832" cy="159696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832" cy="159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764" w:rsidRDefault="000F5764">
      <w:pPr>
        <w:rPr>
          <w:sz w:val="20"/>
        </w:rPr>
        <w:sectPr w:rsidR="000F5764">
          <w:type w:val="continuous"/>
          <w:pgSz w:w="11910" w:h="16840"/>
          <w:pgMar w:top="1040" w:right="320" w:bottom="280" w:left="1600" w:header="720" w:footer="720" w:gutter="0"/>
          <w:cols w:space="720"/>
        </w:sectPr>
      </w:pPr>
    </w:p>
    <w:p w:rsidR="000F5764" w:rsidRDefault="00062837">
      <w:pPr>
        <w:pStyle w:val="a3"/>
        <w:spacing w:before="9"/>
        <w:ind w:right="262" w:firstLine="323"/>
      </w:pPr>
      <w:r>
        <w:rPr>
          <w:color w:val="111111"/>
        </w:rPr>
        <w:lastRenderedPageBreak/>
        <w:t>Курение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</w:t>
      </w:r>
      <w:proofErr w:type="gramStart"/>
      <w:r>
        <w:rPr>
          <w:color w:val="111111"/>
        </w:rPr>
        <w:t>д-</w:t>
      </w:r>
      <w:proofErr w:type="gramEnd"/>
      <w:r>
        <w:rPr>
          <w:color w:val="111111"/>
          <w:spacing w:val="-62"/>
        </w:rPr>
        <w:t xml:space="preserve"> </w:t>
      </w:r>
      <w:r>
        <w:rPr>
          <w:color w:val="111111"/>
        </w:rPr>
        <w:t>ной из самых частых при-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чин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смерти,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которую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че</w:t>
      </w:r>
      <w:proofErr w:type="spellEnd"/>
      <w:r>
        <w:rPr>
          <w:color w:val="111111"/>
        </w:rPr>
        <w:t>-</w:t>
      </w:r>
      <w:r>
        <w:rPr>
          <w:color w:val="111111"/>
          <w:spacing w:val="-62"/>
        </w:rPr>
        <w:t xml:space="preserve"> </w:t>
      </w:r>
      <w:proofErr w:type="spellStart"/>
      <w:r>
        <w:rPr>
          <w:color w:val="111111"/>
        </w:rPr>
        <w:t>ловек</w:t>
      </w:r>
      <w:proofErr w:type="spellEnd"/>
      <w:r>
        <w:rPr>
          <w:color w:val="111111"/>
        </w:rPr>
        <w:t xml:space="preserve"> в силах </w:t>
      </w:r>
      <w:proofErr w:type="spellStart"/>
      <w:r>
        <w:rPr>
          <w:color w:val="111111"/>
        </w:rPr>
        <w:t>предотвра</w:t>
      </w:r>
      <w:proofErr w:type="spellEnd"/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тить</w:t>
      </w:r>
      <w:proofErr w:type="spellEnd"/>
      <w:r>
        <w:rPr>
          <w:color w:val="111111"/>
        </w:rPr>
        <w:t>, но, тем не менее,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мире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ежегодно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должает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уносить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около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3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миллионов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человеческих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жизней.</w:t>
      </w:r>
    </w:p>
    <w:p w:rsidR="000F5764" w:rsidRDefault="00062837">
      <w:pPr>
        <w:pStyle w:val="a3"/>
        <w:ind w:right="262" w:firstLine="323"/>
      </w:pP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результате</w:t>
      </w:r>
      <w:r>
        <w:rPr>
          <w:color w:val="111111"/>
          <w:spacing w:val="66"/>
        </w:rPr>
        <w:t xml:space="preserve"> </w:t>
      </w:r>
      <w:r>
        <w:rPr>
          <w:color w:val="111111"/>
        </w:rPr>
        <w:t>курения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временем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появляются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хронические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заболевания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 xml:space="preserve">и злокачественные </w:t>
      </w:r>
      <w:proofErr w:type="spellStart"/>
      <w:r>
        <w:rPr>
          <w:color w:val="111111"/>
        </w:rPr>
        <w:t>опух</w:t>
      </w:r>
      <w:proofErr w:type="gramStart"/>
      <w:r>
        <w:rPr>
          <w:color w:val="111111"/>
        </w:rPr>
        <w:t>о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органов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дыхания,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пи-</w:t>
      </w:r>
      <w:r>
        <w:rPr>
          <w:color w:val="111111"/>
          <w:spacing w:val="-62"/>
        </w:rPr>
        <w:t xml:space="preserve"> </w:t>
      </w:r>
      <w:proofErr w:type="spellStart"/>
      <w:r>
        <w:rPr>
          <w:color w:val="111111"/>
        </w:rPr>
        <w:t>щеварения</w:t>
      </w:r>
      <w:proofErr w:type="spellEnd"/>
      <w:r>
        <w:rPr>
          <w:color w:val="111111"/>
        </w:rPr>
        <w:t xml:space="preserve"> и мочеполовой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системы. Курение спосо</w:t>
      </w:r>
      <w:proofErr w:type="gramStart"/>
      <w:r>
        <w:rPr>
          <w:color w:val="111111"/>
        </w:rPr>
        <w:t>б-</w:t>
      </w:r>
      <w:proofErr w:type="gramEnd"/>
      <w:r>
        <w:rPr>
          <w:color w:val="111111"/>
          <w:spacing w:val="-62"/>
        </w:rPr>
        <w:t xml:space="preserve"> </w:t>
      </w:r>
      <w:proofErr w:type="spellStart"/>
      <w:r>
        <w:rPr>
          <w:color w:val="111111"/>
        </w:rPr>
        <w:t>ствует</w:t>
      </w:r>
      <w:proofErr w:type="spellEnd"/>
      <w:r>
        <w:rPr>
          <w:color w:val="111111"/>
          <w:spacing w:val="51"/>
        </w:rPr>
        <w:t xml:space="preserve"> </w:t>
      </w:r>
      <w:proofErr w:type="spellStart"/>
      <w:r>
        <w:rPr>
          <w:color w:val="111111"/>
        </w:rPr>
        <w:t>атеросклеротиче</w:t>
      </w:r>
      <w:proofErr w:type="spellEnd"/>
      <w:r>
        <w:rPr>
          <w:color w:val="111111"/>
        </w:rPr>
        <w:t>-</w:t>
      </w:r>
    </w:p>
    <w:p w:rsidR="000F5764" w:rsidRDefault="00062837">
      <w:pPr>
        <w:pStyle w:val="a3"/>
        <w:spacing w:before="9"/>
        <w:ind w:left="47" w:right="194" w:firstLine="324"/>
      </w:pPr>
      <w:r>
        <w:br w:type="column"/>
      </w:r>
      <w:r>
        <w:rPr>
          <w:color w:val="111111"/>
        </w:rPr>
        <w:lastRenderedPageBreak/>
        <w:t>Алкоголизм – опасная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болезнь, связанная с ф</w:t>
      </w:r>
      <w:proofErr w:type="gramStart"/>
      <w:r>
        <w:rPr>
          <w:color w:val="111111"/>
        </w:rPr>
        <w:t>и-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зической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психической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тягой к приѐму спиртных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напитков.</w:t>
      </w:r>
    </w:p>
    <w:p w:rsidR="000F5764" w:rsidRDefault="00062837">
      <w:pPr>
        <w:pStyle w:val="a3"/>
        <w:ind w:left="47" w:right="192" w:firstLine="324"/>
      </w:pPr>
      <w:r>
        <w:rPr>
          <w:color w:val="111111"/>
        </w:rPr>
        <w:t>Среди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«простых»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лю</w:t>
      </w:r>
      <w:proofErr w:type="spellEnd"/>
      <w:r>
        <w:rPr>
          <w:color w:val="111111"/>
        </w:rPr>
        <w:t>-</w:t>
      </w:r>
      <w:r>
        <w:rPr>
          <w:color w:val="111111"/>
          <w:spacing w:val="-62"/>
        </w:rPr>
        <w:t xml:space="preserve"> </w:t>
      </w:r>
      <w:proofErr w:type="spellStart"/>
      <w:r>
        <w:rPr>
          <w:color w:val="111111"/>
        </w:rPr>
        <w:t>дей</w:t>
      </w:r>
      <w:proofErr w:type="spellEnd"/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укрепилась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удиви-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тельная вера, что </w:t>
      </w:r>
      <w:proofErr w:type="spellStart"/>
      <w:r>
        <w:rPr>
          <w:color w:val="111111"/>
        </w:rPr>
        <w:t>алкого</w:t>
      </w:r>
      <w:proofErr w:type="spellEnd"/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лизм</w:t>
      </w:r>
      <w:proofErr w:type="spellEnd"/>
      <w:r>
        <w:rPr>
          <w:color w:val="111111"/>
        </w:rPr>
        <w:t xml:space="preserve"> – это удел бомжей и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опустившихся личностей,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хотя бытовое пьянство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различных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стадиях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рас-</w:t>
      </w:r>
      <w:r>
        <w:rPr>
          <w:color w:val="111111"/>
          <w:spacing w:val="-62"/>
        </w:rPr>
        <w:t xml:space="preserve"> </w:t>
      </w:r>
      <w:proofErr w:type="spellStart"/>
      <w:r>
        <w:rPr>
          <w:color w:val="111111"/>
        </w:rPr>
        <w:t>пространено</w:t>
      </w:r>
      <w:proofErr w:type="spellEnd"/>
      <w:r>
        <w:rPr>
          <w:color w:val="111111"/>
        </w:rPr>
        <w:t xml:space="preserve"> практически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социальные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слои.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Даже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признаках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запущенного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алкоголизма</w:t>
      </w:r>
      <w:r>
        <w:rPr>
          <w:color w:val="111111"/>
          <w:spacing w:val="58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58"/>
        </w:rPr>
        <w:t xml:space="preserve"> </w:t>
      </w:r>
      <w:r>
        <w:rPr>
          <w:color w:val="111111"/>
        </w:rPr>
        <w:t>принято</w:t>
      </w:r>
    </w:p>
    <w:p w:rsidR="000F5764" w:rsidRDefault="00062837">
      <w:pPr>
        <w:pStyle w:val="a3"/>
        <w:spacing w:before="9"/>
        <w:ind w:left="55" w:right="240" w:firstLine="259"/>
      </w:pPr>
      <w:r>
        <w:br w:type="column"/>
      </w:r>
      <w:r>
        <w:rPr>
          <w:color w:val="111111"/>
        </w:rPr>
        <w:lastRenderedPageBreak/>
        <w:t>Что касается наркотиков,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то каждый наркоман – п</w:t>
      </w:r>
      <w:proofErr w:type="gramStart"/>
      <w:r>
        <w:rPr>
          <w:color w:val="111111"/>
        </w:rPr>
        <w:t>о-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тенциальный</w:t>
      </w:r>
      <w:proofErr w:type="spell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правона</w:t>
      </w:r>
      <w:proofErr w:type="spellEnd"/>
      <w:r>
        <w:rPr>
          <w:color w:val="111111"/>
        </w:rPr>
        <w:t>-</w:t>
      </w:r>
      <w:r>
        <w:rPr>
          <w:color w:val="111111"/>
          <w:spacing w:val="-62"/>
        </w:rPr>
        <w:t xml:space="preserve"> </w:t>
      </w:r>
      <w:proofErr w:type="spellStart"/>
      <w:r>
        <w:rPr>
          <w:color w:val="111111"/>
        </w:rPr>
        <w:t>рушитель</w:t>
      </w:r>
      <w:proofErr w:type="spellEnd"/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потому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наркотики стоят очень до-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рого</w:t>
      </w:r>
      <w:proofErr w:type="spellEnd"/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нужны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постоян</w:t>
      </w:r>
      <w:proofErr w:type="spellEnd"/>
      <w:r>
        <w:rPr>
          <w:color w:val="111111"/>
        </w:rPr>
        <w:t>-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но, сам наркоман работать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состоянии,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поэтому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идет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любое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пре</w:t>
      </w:r>
      <w:proofErr w:type="spellEnd"/>
      <w:r>
        <w:rPr>
          <w:color w:val="111111"/>
        </w:rPr>
        <w:t>-</w:t>
      </w:r>
      <w:r>
        <w:rPr>
          <w:color w:val="111111"/>
          <w:spacing w:val="-62"/>
        </w:rPr>
        <w:t xml:space="preserve"> </w:t>
      </w:r>
      <w:proofErr w:type="spellStart"/>
      <w:r>
        <w:rPr>
          <w:color w:val="111111"/>
        </w:rPr>
        <w:t>ступление</w:t>
      </w:r>
      <w:proofErr w:type="spellEnd"/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лишь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"до-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стать деньги на очередную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дозу".</w:t>
      </w:r>
    </w:p>
    <w:p w:rsidR="000F5764" w:rsidRDefault="00062837">
      <w:pPr>
        <w:pStyle w:val="a3"/>
        <w:ind w:left="55" w:right="239" w:firstLine="324"/>
      </w:pPr>
      <w:r>
        <w:rPr>
          <w:color w:val="111111"/>
        </w:rPr>
        <w:t>Злоупотребление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 – семейные ссоры и н</w:t>
      </w:r>
      <w:proofErr w:type="gramStart"/>
      <w:r>
        <w:rPr>
          <w:color w:val="111111"/>
        </w:rPr>
        <w:t>е-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приятности,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эгоизм,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по-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теря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совести,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отсутствие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заботы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56"/>
        </w:rPr>
        <w:t xml:space="preserve"> </w:t>
      </w:r>
      <w:r>
        <w:rPr>
          <w:color w:val="111111"/>
        </w:rPr>
        <w:t>детях,</w:t>
      </w:r>
      <w:r>
        <w:rPr>
          <w:color w:val="111111"/>
          <w:spacing w:val="56"/>
        </w:rPr>
        <w:t xml:space="preserve"> </w:t>
      </w:r>
      <w:r>
        <w:rPr>
          <w:color w:val="111111"/>
        </w:rPr>
        <w:t>разводы,</w:t>
      </w:r>
    </w:p>
    <w:p w:rsidR="000F5764" w:rsidRDefault="000F5764">
      <w:pPr>
        <w:sectPr w:rsidR="000F5764">
          <w:type w:val="continuous"/>
          <w:pgSz w:w="11910" w:h="16840"/>
          <w:pgMar w:top="1040" w:right="320" w:bottom="280" w:left="1600" w:header="720" w:footer="720" w:gutter="0"/>
          <w:cols w:num="3" w:space="720" w:equalWidth="0">
            <w:col w:w="3341" w:space="40"/>
            <w:col w:w="3152" w:space="40"/>
            <w:col w:w="3417"/>
          </w:cols>
        </w:sectPr>
      </w:pPr>
    </w:p>
    <w:p w:rsidR="000F5764" w:rsidRDefault="00062837">
      <w:pPr>
        <w:pStyle w:val="a3"/>
        <w:spacing w:before="67"/>
      </w:pPr>
      <w:proofErr w:type="spellStart"/>
      <w:r>
        <w:rPr>
          <w:color w:val="111111"/>
        </w:rPr>
        <w:lastRenderedPageBreak/>
        <w:t>ским</w:t>
      </w:r>
      <w:proofErr w:type="spellEnd"/>
      <w:r>
        <w:rPr>
          <w:color w:val="111111"/>
        </w:rPr>
        <w:t xml:space="preserve"> поражениям сосудов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головного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мозга,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сердца,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верхних и нижних </w:t>
      </w:r>
      <w:proofErr w:type="spellStart"/>
      <w:r>
        <w:rPr>
          <w:color w:val="111111"/>
        </w:rPr>
        <w:t>коне</w:t>
      </w:r>
      <w:proofErr w:type="gramStart"/>
      <w:r>
        <w:rPr>
          <w:color w:val="111111"/>
        </w:rPr>
        <w:t>ч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ностей</w:t>
      </w:r>
      <w:proofErr w:type="spellEnd"/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значительно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со-</w:t>
      </w:r>
      <w:r>
        <w:rPr>
          <w:color w:val="111111"/>
          <w:spacing w:val="-62"/>
        </w:rPr>
        <w:t xml:space="preserve"> </w:t>
      </w:r>
      <w:proofErr w:type="spellStart"/>
      <w:r>
        <w:rPr>
          <w:color w:val="111111"/>
        </w:rPr>
        <w:t>кращает</w:t>
      </w:r>
      <w:proofErr w:type="spell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продолжитель</w:t>
      </w:r>
      <w:proofErr w:type="spellEnd"/>
      <w:r>
        <w:rPr>
          <w:color w:val="111111"/>
        </w:rPr>
        <w:t>-</w:t>
      </w:r>
      <w:r>
        <w:rPr>
          <w:color w:val="111111"/>
          <w:spacing w:val="-62"/>
        </w:rPr>
        <w:t xml:space="preserve"> </w:t>
      </w:r>
      <w:proofErr w:type="spellStart"/>
      <w:r>
        <w:rPr>
          <w:color w:val="111111"/>
        </w:rPr>
        <w:t>ность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качество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курильщика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близ-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ких</w:t>
      </w:r>
      <w:proofErr w:type="spellEnd"/>
      <w:r>
        <w:rPr>
          <w:color w:val="111111"/>
        </w:rPr>
        <w:t>.</w:t>
      </w:r>
    </w:p>
    <w:p w:rsidR="000F5764" w:rsidRDefault="00062837">
      <w:pPr>
        <w:pStyle w:val="a3"/>
        <w:spacing w:before="1"/>
        <w:ind w:firstLine="323"/>
      </w:pPr>
      <w:r>
        <w:rPr>
          <w:color w:val="111111"/>
        </w:rPr>
        <w:t>Длительное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курение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приводит не только к т</w:t>
      </w:r>
      <w:proofErr w:type="gramStart"/>
      <w:r>
        <w:rPr>
          <w:color w:val="111111"/>
        </w:rPr>
        <w:t>о-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му</w:t>
      </w:r>
      <w:proofErr w:type="spellEnd"/>
      <w:r>
        <w:rPr>
          <w:color w:val="111111"/>
        </w:rPr>
        <w:t xml:space="preserve">, что человек часто </w:t>
      </w:r>
      <w:proofErr w:type="spellStart"/>
      <w:r>
        <w:rPr>
          <w:color w:val="111111"/>
        </w:rPr>
        <w:t>бо</w:t>
      </w:r>
      <w:proofErr w:type="spellEnd"/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леет</w:t>
      </w:r>
      <w:proofErr w:type="spellEnd"/>
      <w:r>
        <w:rPr>
          <w:color w:val="111111"/>
        </w:rPr>
        <w:t>, но у него снижаются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работоспособность,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вни</w:t>
      </w:r>
      <w:proofErr w:type="spellEnd"/>
      <w:r>
        <w:rPr>
          <w:color w:val="111111"/>
        </w:rPr>
        <w:t>-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мание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физичес</w:t>
      </w:r>
      <w:r>
        <w:rPr>
          <w:color w:val="111111"/>
        </w:rPr>
        <w:t>кая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вы-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носливость</w:t>
      </w:r>
      <w:proofErr w:type="spellEnd"/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ухудшается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память,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внимание,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слух,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 xml:space="preserve">растет утомляемость, </w:t>
      </w:r>
      <w:proofErr w:type="spellStart"/>
      <w:r>
        <w:rPr>
          <w:color w:val="111111"/>
        </w:rPr>
        <w:t>уве</w:t>
      </w:r>
      <w:proofErr w:type="spellEnd"/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личивается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число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совер</w:t>
      </w:r>
      <w:proofErr w:type="spellEnd"/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шаемых</w:t>
      </w:r>
      <w:proofErr w:type="spellEnd"/>
      <w:r>
        <w:rPr>
          <w:color w:val="111111"/>
          <w:spacing w:val="-2"/>
        </w:rPr>
        <w:t xml:space="preserve"> </w:t>
      </w:r>
      <w:r>
        <w:rPr>
          <w:color w:val="111111"/>
        </w:rPr>
        <w:t>ошибок.</w:t>
      </w:r>
    </w:p>
    <w:p w:rsidR="000F5764" w:rsidRDefault="00062837">
      <w:pPr>
        <w:pStyle w:val="a3"/>
        <w:ind w:right="41" w:firstLine="323"/>
      </w:pPr>
      <w:r>
        <w:rPr>
          <w:color w:val="111111"/>
        </w:rPr>
        <w:t>Поэтому совет для тех,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кто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курит,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всего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один:</w:t>
      </w:r>
    </w:p>
    <w:p w:rsidR="000F5764" w:rsidRDefault="00062837">
      <w:pPr>
        <w:pStyle w:val="a3"/>
        <w:spacing w:before="2"/>
        <w:ind w:right="42"/>
      </w:pPr>
      <w:r>
        <w:rPr>
          <w:color w:val="111111"/>
        </w:rPr>
        <w:t>«Лучше не начинай», ну 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те, кто уже начал курить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также    </w:t>
      </w:r>
      <w:r>
        <w:rPr>
          <w:color w:val="111111"/>
          <w:spacing w:val="56"/>
        </w:rPr>
        <w:t xml:space="preserve"> </w:t>
      </w:r>
      <w:r>
        <w:rPr>
          <w:color w:val="111111"/>
        </w:rPr>
        <w:t xml:space="preserve">должны    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знать:</w:t>
      </w:r>
    </w:p>
    <w:p w:rsidR="000F5764" w:rsidRDefault="00062837">
      <w:pPr>
        <w:pStyle w:val="a3"/>
        <w:ind w:right="41"/>
      </w:pPr>
      <w:r>
        <w:rPr>
          <w:color w:val="FF0000"/>
        </w:rPr>
        <w:t>«Бросить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никогда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не</w:t>
      </w:r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р</w:t>
      </w:r>
      <w:proofErr w:type="gramStart"/>
      <w:r>
        <w:rPr>
          <w:color w:val="FF0000"/>
        </w:rPr>
        <w:t>а</w:t>
      </w:r>
      <w:proofErr w:type="spellEnd"/>
      <w:r>
        <w:rPr>
          <w:color w:val="FF0000"/>
        </w:rPr>
        <w:t>-</w:t>
      </w:r>
      <w:proofErr w:type="gramEnd"/>
      <w:r>
        <w:rPr>
          <w:color w:val="FF0000"/>
          <w:spacing w:val="1"/>
        </w:rPr>
        <w:t xml:space="preserve"> </w:t>
      </w:r>
      <w:r>
        <w:rPr>
          <w:color w:val="FF0000"/>
        </w:rPr>
        <w:t>но»</w:t>
      </w:r>
      <w:r>
        <w:rPr>
          <w:color w:val="111111"/>
        </w:rPr>
        <w:t>.</w:t>
      </w:r>
    </w:p>
    <w:p w:rsidR="000F5764" w:rsidRDefault="00062837">
      <w:pPr>
        <w:pStyle w:val="a3"/>
        <w:spacing w:before="67"/>
      </w:pPr>
      <w:r>
        <w:br w:type="column"/>
      </w:r>
      <w:r>
        <w:rPr>
          <w:color w:val="111111"/>
        </w:rPr>
        <w:lastRenderedPageBreak/>
        <w:t xml:space="preserve">не осознавать и не </w:t>
      </w:r>
      <w:proofErr w:type="spellStart"/>
      <w:r>
        <w:rPr>
          <w:color w:val="111111"/>
        </w:rPr>
        <w:t>огр</w:t>
      </w:r>
      <w:proofErr w:type="gramStart"/>
      <w:r>
        <w:rPr>
          <w:color w:val="111111"/>
        </w:rPr>
        <w:t>а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ничивать</w:t>
      </w:r>
      <w:proofErr w:type="spellEnd"/>
      <w:r>
        <w:rPr>
          <w:color w:val="111111"/>
        </w:rPr>
        <w:t xml:space="preserve">: пьют в </w:t>
      </w:r>
      <w:proofErr w:type="spellStart"/>
      <w:r>
        <w:rPr>
          <w:color w:val="111111"/>
        </w:rPr>
        <w:t>компа</w:t>
      </w:r>
      <w:proofErr w:type="spellEnd"/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ниях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и в одиночку,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пря-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чут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спиртное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семьи,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скрывают запои под </w:t>
      </w:r>
      <w:proofErr w:type="spellStart"/>
      <w:r>
        <w:rPr>
          <w:color w:val="111111"/>
        </w:rPr>
        <w:t>бла</w:t>
      </w:r>
      <w:proofErr w:type="spellEnd"/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говидными</w:t>
      </w:r>
      <w:proofErr w:type="spellEnd"/>
      <w:r>
        <w:rPr>
          <w:color w:val="111111"/>
          <w:spacing w:val="-4"/>
        </w:rPr>
        <w:t xml:space="preserve"> </w:t>
      </w:r>
      <w:r>
        <w:rPr>
          <w:color w:val="111111"/>
        </w:rPr>
        <w:t>предлогами.</w:t>
      </w:r>
    </w:p>
    <w:p w:rsidR="000F5764" w:rsidRDefault="00062837">
      <w:pPr>
        <w:pStyle w:val="a3"/>
        <w:tabs>
          <w:tab w:val="left" w:pos="2246"/>
        </w:tabs>
        <w:spacing w:before="1"/>
        <w:ind w:firstLine="259"/>
      </w:pPr>
      <w:r>
        <w:rPr>
          <w:color w:val="111111"/>
        </w:rPr>
        <w:t xml:space="preserve">Большое влияние </w:t>
      </w:r>
      <w:proofErr w:type="spellStart"/>
      <w:r>
        <w:rPr>
          <w:color w:val="111111"/>
        </w:rPr>
        <w:t>алк</w:t>
      </w:r>
      <w:proofErr w:type="gramStart"/>
      <w:r>
        <w:rPr>
          <w:color w:val="111111"/>
        </w:rPr>
        <w:t>о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-62"/>
        </w:rPr>
        <w:t xml:space="preserve"> </w:t>
      </w:r>
      <w:r>
        <w:rPr>
          <w:color w:val="111111"/>
        </w:rPr>
        <w:t>голь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оказывает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жизни людей. У лиц, зл</w:t>
      </w:r>
      <w:proofErr w:type="gramStart"/>
      <w:r>
        <w:rPr>
          <w:color w:val="111111"/>
        </w:rPr>
        <w:t>о-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употребляющих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алкого</w:t>
      </w:r>
      <w:proofErr w:type="spellEnd"/>
      <w:r>
        <w:rPr>
          <w:color w:val="111111"/>
        </w:rPr>
        <w:t>-</w:t>
      </w:r>
      <w:r>
        <w:rPr>
          <w:color w:val="111111"/>
          <w:spacing w:val="-62"/>
        </w:rPr>
        <w:t xml:space="preserve"> </w:t>
      </w:r>
      <w:proofErr w:type="spellStart"/>
      <w:r>
        <w:rPr>
          <w:color w:val="111111"/>
        </w:rPr>
        <w:t>лем</w:t>
      </w:r>
      <w:proofErr w:type="spellEnd"/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1,8-2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чаще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встречаются</w:t>
      </w:r>
      <w:r>
        <w:rPr>
          <w:color w:val="111111"/>
        </w:rPr>
        <w:tab/>
        <w:t>случаи</w:t>
      </w:r>
      <w:r>
        <w:rPr>
          <w:color w:val="111111"/>
          <w:spacing w:val="-63"/>
        </w:rPr>
        <w:t xml:space="preserve"> </w:t>
      </w:r>
      <w:r>
        <w:rPr>
          <w:color w:val="111111"/>
        </w:rPr>
        <w:t>травматизма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произ</w:t>
      </w:r>
      <w:proofErr w:type="spellEnd"/>
      <w:r>
        <w:rPr>
          <w:color w:val="111111"/>
        </w:rPr>
        <w:t>-</w:t>
      </w:r>
      <w:r>
        <w:rPr>
          <w:color w:val="111111"/>
          <w:spacing w:val="-62"/>
        </w:rPr>
        <w:t xml:space="preserve"> </w:t>
      </w:r>
      <w:proofErr w:type="spellStart"/>
      <w:r>
        <w:rPr>
          <w:color w:val="111111"/>
        </w:rPr>
        <w:t>водстве</w:t>
      </w:r>
      <w:proofErr w:type="spellEnd"/>
      <w:r>
        <w:rPr>
          <w:color w:val="111111"/>
        </w:rPr>
        <w:t xml:space="preserve"> и в быту, они не-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редко являются </w:t>
      </w:r>
      <w:proofErr w:type="spellStart"/>
      <w:r>
        <w:rPr>
          <w:color w:val="111111"/>
        </w:rPr>
        <w:t>виновни</w:t>
      </w:r>
      <w:proofErr w:type="spellEnd"/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ками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антисоциальных</w:t>
      </w:r>
      <w:proofErr w:type="spellEnd"/>
      <w:r>
        <w:rPr>
          <w:color w:val="111111"/>
        </w:rPr>
        <w:t xml:space="preserve"> по-</w:t>
      </w:r>
      <w:r>
        <w:rPr>
          <w:color w:val="111111"/>
          <w:spacing w:val="-62"/>
        </w:rPr>
        <w:t xml:space="preserve"> </w:t>
      </w:r>
      <w:proofErr w:type="spellStart"/>
      <w:r>
        <w:rPr>
          <w:color w:val="111111"/>
        </w:rPr>
        <w:t>ступков</w:t>
      </w:r>
      <w:proofErr w:type="spellEnd"/>
      <w:r>
        <w:rPr>
          <w:color w:val="111111"/>
        </w:rPr>
        <w:t>. В состоянии а</w:t>
      </w:r>
      <w:proofErr w:type="gramStart"/>
      <w:r>
        <w:rPr>
          <w:color w:val="111111"/>
        </w:rPr>
        <w:t>л-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когольного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опьянения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год совершается пример-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 76% поступков мелко-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го хулиганства, 82% </w:t>
      </w:r>
      <w:proofErr w:type="spellStart"/>
      <w:r>
        <w:rPr>
          <w:color w:val="111111"/>
        </w:rPr>
        <w:t>уг</w:t>
      </w:r>
      <w:r>
        <w:rPr>
          <w:color w:val="111111"/>
        </w:rPr>
        <w:t>о</w:t>
      </w:r>
      <w:proofErr w:type="spellEnd"/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ловных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преступлений,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более половины хулиган-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ских</w:t>
      </w:r>
      <w:proofErr w:type="spellEnd"/>
      <w:r>
        <w:rPr>
          <w:color w:val="111111"/>
        </w:rPr>
        <w:t xml:space="preserve"> поступков и случаев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немотивированной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же-</w:t>
      </w:r>
      <w:r>
        <w:rPr>
          <w:color w:val="111111"/>
          <w:spacing w:val="-62"/>
        </w:rPr>
        <w:t xml:space="preserve"> </w:t>
      </w:r>
      <w:proofErr w:type="spellStart"/>
      <w:r>
        <w:rPr>
          <w:color w:val="111111"/>
        </w:rPr>
        <w:t>стокости</w:t>
      </w:r>
      <w:proofErr w:type="spellEnd"/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Злоупотребл</w:t>
      </w:r>
      <w:proofErr w:type="gramStart"/>
      <w:r>
        <w:rPr>
          <w:color w:val="111111"/>
        </w:rPr>
        <w:t>е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-62"/>
        </w:rPr>
        <w:t xml:space="preserve"> </w:t>
      </w:r>
      <w:proofErr w:type="spellStart"/>
      <w:r>
        <w:rPr>
          <w:color w:val="111111"/>
        </w:rPr>
        <w:t>ние</w:t>
      </w:r>
      <w:proofErr w:type="spellEnd"/>
      <w:r>
        <w:rPr>
          <w:color w:val="111111"/>
        </w:rPr>
        <w:t xml:space="preserve"> алкоголем – одна 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частых причин </w:t>
      </w:r>
      <w:proofErr w:type="spellStart"/>
      <w:r>
        <w:rPr>
          <w:color w:val="111111"/>
        </w:rPr>
        <w:t>расторже</w:t>
      </w:r>
      <w:proofErr w:type="spellEnd"/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ния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брака,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врожденных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уродств, супружеской не-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 xml:space="preserve">верности и </w:t>
      </w:r>
      <w:proofErr w:type="spellStart"/>
      <w:r>
        <w:rPr>
          <w:color w:val="111111"/>
        </w:rPr>
        <w:t>распростране</w:t>
      </w:r>
      <w:proofErr w:type="spellEnd"/>
      <w:r>
        <w:rPr>
          <w:color w:val="111111"/>
        </w:rPr>
        <w:t>-</w:t>
      </w:r>
      <w:r>
        <w:rPr>
          <w:color w:val="111111"/>
          <w:spacing w:val="-62"/>
        </w:rPr>
        <w:t xml:space="preserve"> </w:t>
      </w:r>
      <w:proofErr w:type="spellStart"/>
      <w:r>
        <w:rPr>
          <w:color w:val="111111"/>
        </w:rPr>
        <w:t>ния</w:t>
      </w:r>
      <w:proofErr w:type="spellEnd"/>
      <w:r>
        <w:rPr>
          <w:color w:val="111111"/>
        </w:rPr>
        <w:t xml:space="preserve"> венерических </w:t>
      </w:r>
      <w:proofErr w:type="spellStart"/>
      <w:r>
        <w:rPr>
          <w:color w:val="111111"/>
        </w:rPr>
        <w:t>з</w:t>
      </w:r>
      <w:r>
        <w:rPr>
          <w:color w:val="111111"/>
        </w:rPr>
        <w:t>аболе</w:t>
      </w:r>
      <w:proofErr w:type="spellEnd"/>
      <w:r>
        <w:rPr>
          <w:color w:val="111111"/>
        </w:rPr>
        <w:t>-</w:t>
      </w:r>
      <w:r>
        <w:rPr>
          <w:color w:val="111111"/>
          <w:spacing w:val="-62"/>
        </w:rPr>
        <w:t xml:space="preserve"> </w:t>
      </w:r>
      <w:proofErr w:type="spellStart"/>
      <w:r>
        <w:rPr>
          <w:color w:val="111111"/>
        </w:rPr>
        <w:t>ваний</w:t>
      </w:r>
      <w:proofErr w:type="spellEnd"/>
      <w:r>
        <w:rPr>
          <w:color w:val="111111"/>
        </w:rPr>
        <w:t>.</w:t>
      </w:r>
    </w:p>
    <w:p w:rsidR="000F5764" w:rsidRDefault="00062837">
      <w:pPr>
        <w:pStyle w:val="a3"/>
        <w:spacing w:before="67"/>
        <w:ind w:right="242"/>
      </w:pPr>
      <w:r>
        <w:br w:type="column"/>
      </w:r>
      <w:r>
        <w:rPr>
          <w:color w:val="111111"/>
        </w:rPr>
        <w:lastRenderedPageBreak/>
        <w:t>изменения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деградация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личности,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неэффективная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 xml:space="preserve">работа, хулиганство и </w:t>
      </w:r>
      <w:proofErr w:type="spellStart"/>
      <w:r>
        <w:rPr>
          <w:color w:val="111111"/>
        </w:rPr>
        <w:t>пр</w:t>
      </w:r>
      <w:proofErr w:type="gramStart"/>
      <w:r>
        <w:rPr>
          <w:color w:val="111111"/>
        </w:rPr>
        <w:t>е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ступления</w:t>
      </w:r>
      <w:proofErr w:type="spellEnd"/>
      <w:r>
        <w:rPr>
          <w:color w:val="111111"/>
        </w:rPr>
        <w:t>.</w:t>
      </w:r>
    </w:p>
    <w:p w:rsidR="000F5764" w:rsidRDefault="00062837">
      <w:pPr>
        <w:pStyle w:val="a3"/>
        <w:spacing w:before="2"/>
        <w:ind w:right="242" w:firstLine="259"/>
      </w:pPr>
      <w:r>
        <w:rPr>
          <w:color w:val="111111"/>
        </w:rPr>
        <w:t>Что касается наркотиков,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частности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препаратов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морфийного ряда, то, в с</w:t>
      </w:r>
      <w:proofErr w:type="gramStart"/>
      <w:r>
        <w:rPr>
          <w:color w:val="111111"/>
        </w:rPr>
        <w:t>о-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временной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медицине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них пока не обойтись. О</w:t>
      </w:r>
      <w:proofErr w:type="gramStart"/>
      <w:r>
        <w:rPr>
          <w:color w:val="111111"/>
        </w:rPr>
        <w:t>д-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нако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социальное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употреб</w:t>
      </w:r>
      <w:proofErr w:type="spellEnd"/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ление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любых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наркотиков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должно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полностью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исключено, потому что по-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следствия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употребления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этих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веществ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еще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более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разрушительны,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употреблении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алкоголя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табака,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зависимость</w:t>
      </w:r>
      <w:r>
        <w:rPr>
          <w:color w:val="111111"/>
          <w:spacing w:val="66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ним возникает значительно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быстрее.</w:t>
      </w:r>
    </w:p>
    <w:p w:rsidR="000F5764" w:rsidRDefault="00062837">
      <w:pPr>
        <w:pStyle w:val="a3"/>
        <w:ind w:right="243" w:firstLine="324"/>
      </w:pPr>
      <w:r>
        <w:rPr>
          <w:color w:val="111111"/>
        </w:rPr>
        <w:t xml:space="preserve">Наркотики – это </w:t>
      </w:r>
      <w:proofErr w:type="spellStart"/>
      <w:r>
        <w:rPr>
          <w:color w:val="111111"/>
        </w:rPr>
        <w:t>тотал</w:t>
      </w:r>
      <w:proofErr w:type="gramStart"/>
      <w:r>
        <w:rPr>
          <w:color w:val="111111"/>
        </w:rPr>
        <w:t>ь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ное</w:t>
      </w:r>
      <w:proofErr w:type="spellEnd"/>
      <w:r>
        <w:rPr>
          <w:color w:val="111111"/>
        </w:rPr>
        <w:t xml:space="preserve"> разрушение </w:t>
      </w:r>
      <w:r>
        <w:rPr>
          <w:color w:val="111111"/>
        </w:rPr>
        <w:t>организма,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психозы вплоть до полного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распада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личности,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разру</w:t>
      </w:r>
      <w:proofErr w:type="spellEnd"/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шение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всех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органов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си-</w:t>
      </w:r>
      <w:r>
        <w:rPr>
          <w:color w:val="111111"/>
          <w:spacing w:val="-62"/>
        </w:rPr>
        <w:t xml:space="preserve"> </w:t>
      </w:r>
      <w:proofErr w:type="spellStart"/>
      <w:r>
        <w:rPr>
          <w:color w:val="111111"/>
        </w:rPr>
        <w:t>стем</w:t>
      </w:r>
      <w:proofErr w:type="spellEnd"/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катастрофические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ослабление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мышления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физическое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ослабление.</w:t>
      </w:r>
    </w:p>
    <w:p w:rsidR="000F5764" w:rsidRDefault="000F5764">
      <w:pPr>
        <w:sectPr w:rsidR="000F5764">
          <w:pgSz w:w="11910" w:h="16840"/>
          <w:pgMar w:top="1040" w:right="320" w:bottom="280" w:left="1600" w:header="720" w:footer="720" w:gutter="0"/>
          <w:cols w:num="3" w:space="720" w:equalWidth="0">
            <w:col w:w="3118" w:space="209"/>
            <w:col w:w="3053" w:space="147"/>
            <w:col w:w="3463"/>
          </w:cols>
        </w:sectPr>
      </w:pPr>
    </w:p>
    <w:p w:rsidR="000F5764" w:rsidRDefault="000F5764">
      <w:pPr>
        <w:pStyle w:val="a3"/>
        <w:spacing w:before="4"/>
        <w:ind w:left="0" w:right="0"/>
        <w:jc w:val="left"/>
        <w:rPr>
          <w:sz w:val="18"/>
        </w:rPr>
      </w:pPr>
    </w:p>
    <w:p w:rsidR="000F5764" w:rsidRDefault="00062837">
      <w:pPr>
        <w:spacing w:before="88"/>
        <w:ind w:left="102" w:right="242" w:firstLine="707"/>
        <w:jc w:val="both"/>
        <w:rPr>
          <w:sz w:val="30"/>
        </w:rPr>
      </w:pPr>
      <w:r>
        <w:rPr>
          <w:color w:val="FF0000"/>
          <w:sz w:val="30"/>
        </w:rPr>
        <w:t>Для</w:t>
      </w:r>
      <w:r>
        <w:rPr>
          <w:color w:val="FF0000"/>
          <w:spacing w:val="1"/>
          <w:sz w:val="30"/>
        </w:rPr>
        <w:t xml:space="preserve"> </w:t>
      </w:r>
      <w:r>
        <w:rPr>
          <w:color w:val="FF0000"/>
          <w:sz w:val="30"/>
        </w:rPr>
        <w:t>профилактики</w:t>
      </w:r>
      <w:r>
        <w:rPr>
          <w:color w:val="FF0000"/>
          <w:spacing w:val="1"/>
          <w:sz w:val="30"/>
        </w:rPr>
        <w:t xml:space="preserve"> </w:t>
      </w:r>
      <w:r>
        <w:rPr>
          <w:color w:val="FF0000"/>
          <w:sz w:val="30"/>
        </w:rPr>
        <w:t>употребления</w:t>
      </w:r>
      <w:r>
        <w:rPr>
          <w:color w:val="FF0000"/>
          <w:spacing w:val="1"/>
          <w:sz w:val="30"/>
        </w:rPr>
        <w:t xml:space="preserve"> </w:t>
      </w:r>
      <w:proofErr w:type="spellStart"/>
      <w:r>
        <w:rPr>
          <w:color w:val="FF0000"/>
          <w:sz w:val="30"/>
        </w:rPr>
        <w:t>психоактивных</w:t>
      </w:r>
      <w:proofErr w:type="spellEnd"/>
      <w:r>
        <w:rPr>
          <w:color w:val="FF0000"/>
          <w:spacing w:val="1"/>
          <w:sz w:val="30"/>
        </w:rPr>
        <w:t xml:space="preserve"> </w:t>
      </w:r>
      <w:r>
        <w:rPr>
          <w:color w:val="FF0000"/>
          <w:sz w:val="30"/>
        </w:rPr>
        <w:t>веществ</w:t>
      </w:r>
      <w:r>
        <w:rPr>
          <w:color w:val="FF0000"/>
          <w:spacing w:val="1"/>
          <w:sz w:val="30"/>
        </w:rPr>
        <w:t xml:space="preserve"> </w:t>
      </w:r>
      <w:r>
        <w:rPr>
          <w:color w:val="FF0000"/>
          <w:sz w:val="30"/>
        </w:rPr>
        <w:t>детьми</w:t>
      </w:r>
      <w:r>
        <w:rPr>
          <w:color w:val="FF0000"/>
          <w:spacing w:val="1"/>
          <w:sz w:val="30"/>
        </w:rPr>
        <w:t xml:space="preserve"> </w:t>
      </w:r>
      <w:r>
        <w:rPr>
          <w:sz w:val="30"/>
        </w:rPr>
        <w:t>родителям необходимо поддерживать с ребѐнком эмоциональный контакт:</w:t>
      </w:r>
      <w:r>
        <w:rPr>
          <w:spacing w:val="-72"/>
          <w:sz w:val="30"/>
        </w:rPr>
        <w:t xml:space="preserve"> </w:t>
      </w:r>
      <w:r>
        <w:rPr>
          <w:sz w:val="30"/>
        </w:rPr>
        <w:t>вникать в его интересы, сопереживать его увлечениям, показывать ему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свою любовь. Время, проведенное с детьми, </w:t>
      </w:r>
      <w:r>
        <w:rPr>
          <w:color w:val="111111"/>
          <w:sz w:val="26"/>
        </w:rPr>
        <w:t xml:space="preserve">– </w:t>
      </w:r>
      <w:r>
        <w:rPr>
          <w:sz w:val="30"/>
        </w:rPr>
        <w:t xml:space="preserve">лучший способ достичь </w:t>
      </w:r>
      <w:proofErr w:type="spellStart"/>
      <w:r>
        <w:rPr>
          <w:sz w:val="30"/>
        </w:rPr>
        <w:t>д</w:t>
      </w:r>
      <w:proofErr w:type="gramStart"/>
      <w:r>
        <w:rPr>
          <w:sz w:val="30"/>
        </w:rPr>
        <w:t>у</w:t>
      </w:r>
      <w:proofErr w:type="spellEnd"/>
      <w:r>
        <w:rPr>
          <w:sz w:val="30"/>
        </w:rPr>
        <w:t>-</w:t>
      </w:r>
      <w:proofErr w:type="gramEnd"/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ховной</w:t>
      </w:r>
      <w:proofErr w:type="spellEnd"/>
      <w:r>
        <w:rPr>
          <w:spacing w:val="-2"/>
          <w:sz w:val="30"/>
        </w:rPr>
        <w:t xml:space="preserve"> </w:t>
      </w:r>
      <w:r>
        <w:rPr>
          <w:sz w:val="30"/>
        </w:rPr>
        <w:t>близости с</w:t>
      </w:r>
      <w:r>
        <w:rPr>
          <w:spacing w:val="-2"/>
          <w:sz w:val="30"/>
        </w:rPr>
        <w:t xml:space="preserve"> </w:t>
      </w:r>
      <w:r>
        <w:rPr>
          <w:sz w:val="30"/>
        </w:rPr>
        <w:t>ними.</w:t>
      </w:r>
    </w:p>
    <w:p w:rsidR="000F5764" w:rsidRDefault="00062837">
      <w:pPr>
        <w:spacing w:before="1"/>
        <w:ind w:left="102" w:right="247" w:firstLine="707"/>
        <w:jc w:val="both"/>
        <w:rPr>
          <w:sz w:val="30"/>
        </w:rPr>
      </w:pPr>
      <w:r>
        <w:rPr>
          <w:sz w:val="30"/>
        </w:rPr>
        <w:t>Следует чаще говорить о то</w:t>
      </w:r>
      <w:r>
        <w:rPr>
          <w:sz w:val="30"/>
        </w:rPr>
        <w:t>м, как хорошо быть здоровым, сколько</w:t>
      </w:r>
      <w:r>
        <w:rPr>
          <w:spacing w:val="1"/>
          <w:sz w:val="30"/>
        </w:rPr>
        <w:t xml:space="preserve"> </w:t>
      </w:r>
      <w:r>
        <w:rPr>
          <w:sz w:val="30"/>
        </w:rPr>
        <w:t>интереснейших занятий и замечательнейших мест есть на свете, и какое</w:t>
      </w:r>
      <w:r>
        <w:rPr>
          <w:spacing w:val="1"/>
          <w:sz w:val="30"/>
        </w:rPr>
        <w:t xml:space="preserve"> </w:t>
      </w:r>
      <w:r>
        <w:rPr>
          <w:sz w:val="30"/>
        </w:rPr>
        <w:t>счастливое будущее ждет вашего ребенка. Ведь, если мы сами не верим,</w:t>
      </w:r>
      <w:r>
        <w:rPr>
          <w:spacing w:val="1"/>
          <w:sz w:val="30"/>
        </w:rPr>
        <w:t xml:space="preserve"> </w:t>
      </w:r>
      <w:r>
        <w:rPr>
          <w:sz w:val="30"/>
        </w:rPr>
        <w:t>что</w:t>
      </w:r>
      <w:r>
        <w:rPr>
          <w:spacing w:val="24"/>
          <w:sz w:val="30"/>
        </w:rPr>
        <w:t xml:space="preserve"> </w:t>
      </w:r>
      <w:r>
        <w:rPr>
          <w:sz w:val="30"/>
        </w:rPr>
        <w:t>жизнь</w:t>
      </w:r>
      <w:r>
        <w:rPr>
          <w:spacing w:val="23"/>
          <w:sz w:val="30"/>
        </w:rPr>
        <w:t xml:space="preserve"> </w:t>
      </w:r>
      <w:r>
        <w:rPr>
          <w:sz w:val="30"/>
        </w:rPr>
        <w:t>прекрасна</w:t>
      </w:r>
      <w:r>
        <w:rPr>
          <w:spacing w:val="23"/>
          <w:sz w:val="30"/>
        </w:rPr>
        <w:t xml:space="preserve"> </w:t>
      </w:r>
      <w:r>
        <w:rPr>
          <w:sz w:val="30"/>
        </w:rPr>
        <w:t>и</w:t>
      </w:r>
      <w:r>
        <w:rPr>
          <w:spacing w:val="24"/>
          <w:sz w:val="30"/>
        </w:rPr>
        <w:t xml:space="preserve"> </w:t>
      </w:r>
      <w:r>
        <w:rPr>
          <w:sz w:val="30"/>
        </w:rPr>
        <w:t>удивительна,</w:t>
      </w:r>
      <w:r>
        <w:rPr>
          <w:spacing w:val="25"/>
          <w:sz w:val="30"/>
        </w:rPr>
        <w:t xml:space="preserve"> </w:t>
      </w:r>
      <w:r>
        <w:rPr>
          <w:sz w:val="30"/>
        </w:rPr>
        <w:t>что</w:t>
      </w:r>
      <w:r>
        <w:rPr>
          <w:spacing w:val="25"/>
          <w:sz w:val="30"/>
        </w:rPr>
        <w:t xml:space="preserve"> </w:t>
      </w:r>
      <w:r>
        <w:rPr>
          <w:sz w:val="30"/>
        </w:rPr>
        <w:t>же</w:t>
      </w:r>
      <w:r>
        <w:rPr>
          <w:spacing w:val="22"/>
          <w:sz w:val="30"/>
        </w:rPr>
        <w:t xml:space="preserve"> </w:t>
      </w:r>
      <w:r>
        <w:rPr>
          <w:sz w:val="30"/>
        </w:rPr>
        <w:t>мы</w:t>
      </w:r>
      <w:r>
        <w:rPr>
          <w:spacing w:val="23"/>
          <w:sz w:val="30"/>
        </w:rPr>
        <w:t xml:space="preserve"> </w:t>
      </w:r>
      <w:r>
        <w:rPr>
          <w:sz w:val="30"/>
        </w:rPr>
        <w:t>можем</w:t>
      </w:r>
      <w:r>
        <w:rPr>
          <w:spacing w:val="22"/>
          <w:sz w:val="30"/>
        </w:rPr>
        <w:t xml:space="preserve"> </w:t>
      </w:r>
      <w:r>
        <w:rPr>
          <w:sz w:val="30"/>
        </w:rPr>
        <w:t>противопоставить</w:t>
      </w:r>
    </w:p>
    <w:p w:rsidR="000F5764" w:rsidRPr="00062837" w:rsidRDefault="00062837" w:rsidP="00062837">
      <w:pPr>
        <w:ind w:left="102" w:right="242"/>
        <w:jc w:val="both"/>
        <w:rPr>
          <w:sz w:val="30"/>
        </w:rPr>
      </w:pPr>
      <w:r>
        <w:rPr>
          <w:sz w:val="30"/>
        </w:rPr>
        <w:t>«</w:t>
      </w:r>
      <w:proofErr w:type="spellStart"/>
      <w:r>
        <w:rPr>
          <w:sz w:val="30"/>
        </w:rPr>
        <w:t>наркокультуре</w:t>
      </w:r>
      <w:proofErr w:type="spellEnd"/>
      <w:r>
        <w:rPr>
          <w:sz w:val="30"/>
        </w:rPr>
        <w:t xml:space="preserve">», утверждающей, что без наркотиков в этой жизни и </w:t>
      </w:r>
      <w:proofErr w:type="spellStart"/>
      <w:r>
        <w:rPr>
          <w:sz w:val="30"/>
        </w:rPr>
        <w:t>р</w:t>
      </w:r>
      <w:proofErr w:type="gramStart"/>
      <w:r>
        <w:rPr>
          <w:sz w:val="30"/>
        </w:rPr>
        <w:t>а</w:t>
      </w:r>
      <w:proofErr w:type="spellEnd"/>
      <w:r>
        <w:rPr>
          <w:sz w:val="30"/>
        </w:rPr>
        <w:t>-</w:t>
      </w:r>
      <w:proofErr w:type="gramEnd"/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доваться</w:t>
      </w:r>
      <w:proofErr w:type="spellEnd"/>
      <w:r>
        <w:rPr>
          <w:spacing w:val="-3"/>
          <w:sz w:val="30"/>
        </w:rPr>
        <w:t xml:space="preserve"> </w:t>
      </w:r>
      <w:r>
        <w:rPr>
          <w:sz w:val="30"/>
        </w:rPr>
        <w:t>нечему?</w:t>
      </w:r>
    </w:p>
    <w:sectPr w:rsidR="000F5764" w:rsidRPr="00062837" w:rsidSect="000F5764">
      <w:type w:val="continuous"/>
      <w:pgSz w:w="11910" w:h="16840"/>
      <w:pgMar w:top="1040" w:right="3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F5764"/>
    <w:rsid w:val="00062837"/>
    <w:rsid w:val="000F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576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7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5764"/>
    <w:pPr>
      <w:ind w:left="102" w:right="3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0F5764"/>
    <w:pPr>
      <w:spacing w:before="1"/>
      <w:ind w:left="220" w:right="365"/>
      <w:jc w:val="center"/>
    </w:pPr>
    <w:rPr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rsid w:val="000F5764"/>
  </w:style>
  <w:style w:type="paragraph" w:customStyle="1" w:styleId="TableParagraph">
    <w:name w:val="Table Paragraph"/>
    <w:basedOn w:val="a"/>
    <w:uiPriority w:val="1"/>
    <w:qFormat/>
    <w:rsid w:val="000F5764"/>
  </w:style>
  <w:style w:type="paragraph" w:styleId="a6">
    <w:name w:val="Balloon Text"/>
    <w:basedOn w:val="a"/>
    <w:link w:val="a7"/>
    <w:uiPriority w:val="99"/>
    <w:semiHidden/>
    <w:unhideWhenUsed/>
    <w:rsid w:val="000628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83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2023-04-03T04:49:00Z</dcterms:created>
  <dcterms:modified xsi:type="dcterms:W3CDTF">2023-04-03T04:51:00Z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2023-04-03T00:00:00Z</vt:filetime>
  </property>
</Properties>
</file>