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0E" w:rsidRPr="00427D0E" w:rsidRDefault="00427D0E" w:rsidP="00427D0E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0000"/>
          <w:sz w:val="18"/>
          <w:szCs w:val="18"/>
        </w:rPr>
      </w:pPr>
      <w:bookmarkStart w:id="0" w:name="_GoBack"/>
      <w:bookmarkEnd w:id="0"/>
      <w:r w:rsidRPr="00427D0E">
        <w:rPr>
          <w:rStyle w:val="a4"/>
          <w:rFonts w:ascii="Arial" w:hAnsi="Arial" w:cs="Arial"/>
          <w:color w:val="FF0000"/>
          <w:sz w:val="26"/>
          <w:szCs w:val="26"/>
          <w:bdr w:val="none" w:sz="0" w:space="0" w:color="auto" w:frame="1"/>
        </w:rPr>
        <w:t>Правила безопасности. Советы родителям.</w:t>
      </w:r>
    </w:p>
    <w:p w:rsidR="00427D0E" w:rsidRPr="00427D0E" w:rsidRDefault="00427D0E" w:rsidP="00427D0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                  </w:t>
      </w:r>
      <w:r w:rsidRPr="00427D0E">
        <w:rPr>
          <w:rStyle w:val="a4"/>
          <w:rFonts w:ascii="Arial" w:hAnsi="Arial" w:cs="Arial"/>
          <w:color w:val="0000FF"/>
          <w:sz w:val="22"/>
          <w:szCs w:val="22"/>
          <w:bdr w:val="none" w:sz="0" w:space="0" w:color="auto" w:frame="1"/>
        </w:rPr>
        <w:t>Навыкам безопасного поведения надо обучать детей как можно раньше.</w:t>
      </w:r>
      <w:r w:rsidRPr="00427D0E">
        <w:rPr>
          <w:rFonts w:ascii="Arial" w:hAnsi="Arial" w:cs="Arial"/>
          <w:color w:val="0000FF"/>
          <w:sz w:val="18"/>
          <w:szCs w:val="18"/>
        </w:rPr>
        <w:br/>
      </w:r>
      <w:r w:rsidRPr="00427D0E">
        <w:rPr>
          <w:rStyle w:val="a4"/>
          <w:rFonts w:ascii="Arial" w:hAnsi="Arial" w:cs="Arial"/>
          <w:color w:val="0000FF"/>
          <w:sz w:val="20"/>
          <w:szCs w:val="20"/>
          <w:bdr w:val="none" w:sz="0" w:space="0" w:color="auto" w:frame="1"/>
        </w:rPr>
        <w:t>Пример для подражания</w:t>
      </w:r>
      <w:proofErr w:type="gramStart"/>
      <w:r w:rsidRPr="00427D0E">
        <w:rPr>
          <w:rFonts w:ascii="Arial" w:hAnsi="Arial" w:cs="Arial"/>
          <w:color w:val="0000FF"/>
          <w:sz w:val="18"/>
          <w:szCs w:val="18"/>
        </w:rPr>
        <w:br/>
      </w:r>
      <w:r w:rsidRPr="00427D0E">
        <w:rPr>
          <w:rFonts w:ascii="Arial" w:hAnsi="Arial" w:cs="Arial"/>
          <w:sz w:val="20"/>
          <w:szCs w:val="20"/>
          <w:bdr w:val="none" w:sz="0" w:space="0" w:color="auto" w:frame="1"/>
        </w:rPr>
        <w:t>Л</w:t>
      </w:r>
      <w:proofErr w:type="gramEnd"/>
      <w:r w:rsidRPr="00427D0E">
        <w:rPr>
          <w:rFonts w:ascii="Arial" w:hAnsi="Arial" w:cs="Arial"/>
          <w:sz w:val="20"/>
          <w:szCs w:val="20"/>
          <w:bdr w:val="none" w:sz="0" w:space="0" w:color="auto" w:frame="1"/>
        </w:rPr>
        <w:t>юбой родитель знает, что дети обожают подражать взрослым. Поэтому, обучая ребенка безопасному поведению, начните с себя: проанализируйте свои повседневные привычки, ведь дети всегда и все замечают.</w:t>
      </w:r>
      <w:r w:rsidRPr="00427D0E">
        <w:rPr>
          <w:rFonts w:ascii="Arial" w:hAnsi="Arial" w:cs="Arial"/>
          <w:sz w:val="18"/>
          <w:szCs w:val="18"/>
          <w:bdr w:val="none" w:sz="0" w:space="0" w:color="auto" w:frame="1"/>
        </w:rPr>
        <w:br/>
      </w:r>
      <w:r w:rsidRPr="00427D0E">
        <w:rPr>
          <w:rFonts w:ascii="Arial" w:hAnsi="Arial" w:cs="Arial"/>
          <w:sz w:val="20"/>
          <w:szCs w:val="20"/>
          <w:bdr w:val="none" w:sz="0" w:space="0" w:color="auto" w:frame="1"/>
        </w:rPr>
        <w:t>Собираясь перебегать дорогу на красный свет, впускать в квартиру незнакомых людей только на том основании, что на них полицейская форма или спецодежда водопроводчика, подумайте, стоит ли рисковать? Ведь ваш ребенок, глядя на вас, будет поступать так же.</w:t>
      </w:r>
      <w:r w:rsidRPr="00427D0E">
        <w:rPr>
          <w:rFonts w:ascii="Arial" w:hAnsi="Arial" w:cs="Arial"/>
          <w:sz w:val="18"/>
          <w:szCs w:val="18"/>
        </w:rPr>
        <w:br/>
      </w:r>
      <w:r w:rsidRPr="00427D0E">
        <w:rPr>
          <w:rStyle w:val="a4"/>
          <w:rFonts w:ascii="Arial" w:hAnsi="Arial" w:cs="Arial"/>
          <w:color w:val="0000FF"/>
          <w:sz w:val="20"/>
          <w:szCs w:val="20"/>
          <w:bdr w:val="none" w:sz="0" w:space="0" w:color="auto" w:frame="1"/>
        </w:rPr>
        <w:t>Виват непослушным</w:t>
      </w:r>
      <w:proofErr w:type="gramStart"/>
      <w:r w:rsidRPr="00427D0E">
        <w:rPr>
          <w:rFonts w:ascii="Arial" w:hAnsi="Arial" w:cs="Arial"/>
          <w:color w:val="0000FF"/>
          <w:sz w:val="18"/>
          <w:szCs w:val="18"/>
        </w:rPr>
        <w:br/>
      </w:r>
      <w:r w:rsidRPr="00427D0E">
        <w:rPr>
          <w:rFonts w:ascii="Arial" w:hAnsi="Arial" w:cs="Arial"/>
          <w:sz w:val="20"/>
          <w:szCs w:val="20"/>
          <w:bdr w:val="none" w:sz="0" w:space="0" w:color="auto" w:frame="1"/>
        </w:rPr>
        <w:t>В</w:t>
      </w:r>
      <w:proofErr w:type="gramEnd"/>
      <w:r w:rsidRPr="00427D0E">
        <w:rPr>
          <w:rFonts w:ascii="Arial" w:hAnsi="Arial" w:cs="Arial"/>
          <w:sz w:val="20"/>
          <w:szCs w:val="20"/>
          <w:bdr w:val="none" w:sz="0" w:space="0" w:color="auto" w:frame="1"/>
        </w:rPr>
        <w:t>сегда ли надо слушаться взрослых? Конечно, всегда, кроме некоторых случаев. Постарайтесь в игровой форме рассказать ребенку, что не стоит идти за незнакомыми людьми, которые обещают, например, его чем-то угостить или покатать на машине. В этих и похожих случаях ребенок не только имеет полное право не слушаться взрослого, но и убежать от него, закричать, даже сказать неправду. Разберите с ребенком несколько сценариев, проиграйте их и разберите потом ошибки.</w:t>
      </w:r>
      <w:r w:rsidRPr="00427D0E">
        <w:rPr>
          <w:rFonts w:ascii="Arial" w:hAnsi="Arial" w:cs="Arial"/>
          <w:sz w:val="18"/>
          <w:szCs w:val="18"/>
        </w:rPr>
        <w:br/>
      </w:r>
      <w:r w:rsidRPr="00427D0E">
        <w:rPr>
          <w:rStyle w:val="a4"/>
          <w:rFonts w:ascii="Arial" w:hAnsi="Arial" w:cs="Arial"/>
          <w:color w:val="0000FF"/>
          <w:sz w:val="20"/>
          <w:szCs w:val="20"/>
          <w:bdr w:val="none" w:sz="0" w:space="0" w:color="auto" w:frame="1"/>
        </w:rPr>
        <w:t>Рот на замок</w:t>
      </w:r>
      <w:proofErr w:type="gramStart"/>
      <w:r w:rsidRPr="00427D0E">
        <w:rPr>
          <w:rFonts w:ascii="Arial" w:hAnsi="Arial" w:cs="Arial"/>
          <w:color w:val="0000FF"/>
          <w:sz w:val="18"/>
          <w:szCs w:val="18"/>
        </w:rPr>
        <w:br/>
      </w:r>
      <w:r w:rsidRPr="00427D0E">
        <w:rPr>
          <w:rFonts w:ascii="Arial" w:hAnsi="Arial" w:cs="Arial"/>
          <w:sz w:val="20"/>
          <w:szCs w:val="20"/>
          <w:bdr w:val="none" w:sz="0" w:space="0" w:color="auto" w:frame="1"/>
        </w:rPr>
        <w:t>П</w:t>
      </w:r>
      <w:proofErr w:type="gramEnd"/>
      <w:r w:rsidRPr="00427D0E">
        <w:rPr>
          <w:rFonts w:ascii="Arial" w:hAnsi="Arial" w:cs="Arial"/>
          <w:sz w:val="20"/>
          <w:szCs w:val="20"/>
          <w:bdr w:val="none" w:sz="0" w:space="0" w:color="auto" w:frame="1"/>
        </w:rPr>
        <w:t xml:space="preserve">риучите ребенка избегать любого общения с незнакомыми людьми. Даже если взрослый демонстрирует полную доброжелательность и обещает только поговорить, не стоит соглашаться на беседу. Пусть ваш ребенок знает, что он не обязан вступать в разговоры с </w:t>
      </w:r>
      <w:proofErr w:type="gramStart"/>
      <w:r w:rsidRPr="00427D0E">
        <w:rPr>
          <w:rFonts w:ascii="Arial" w:hAnsi="Arial" w:cs="Arial"/>
          <w:sz w:val="20"/>
          <w:szCs w:val="20"/>
          <w:bdr w:val="none" w:sz="0" w:space="0" w:color="auto" w:frame="1"/>
        </w:rPr>
        <w:t>незнакомыми</w:t>
      </w:r>
      <w:proofErr w:type="gramEnd"/>
      <w:r w:rsidRPr="00427D0E">
        <w:rPr>
          <w:rFonts w:ascii="Arial" w:hAnsi="Arial" w:cs="Arial"/>
          <w:sz w:val="20"/>
          <w:szCs w:val="20"/>
          <w:bdr w:val="none" w:sz="0" w:space="0" w:color="auto" w:frame="1"/>
        </w:rPr>
        <w:t xml:space="preserve"> и может молча уйти, убежать или сделать вид, что он не услышал обращения к себе.</w:t>
      </w:r>
      <w:r w:rsidRPr="00427D0E">
        <w:rPr>
          <w:rFonts w:ascii="Arial" w:hAnsi="Arial" w:cs="Arial"/>
          <w:sz w:val="18"/>
          <w:szCs w:val="18"/>
        </w:rPr>
        <w:br/>
      </w:r>
      <w:r w:rsidRPr="00427D0E">
        <w:rPr>
          <w:rStyle w:val="a4"/>
          <w:rFonts w:ascii="Arial" w:hAnsi="Arial" w:cs="Arial"/>
          <w:color w:val="0000FF"/>
          <w:sz w:val="20"/>
          <w:szCs w:val="20"/>
          <w:bdr w:val="none" w:sz="0" w:space="0" w:color="auto" w:frame="1"/>
        </w:rPr>
        <w:t>Защита от хулиганов</w:t>
      </w:r>
      <w:proofErr w:type="gramStart"/>
      <w:r w:rsidRPr="00427D0E">
        <w:rPr>
          <w:rFonts w:ascii="Arial" w:hAnsi="Arial" w:cs="Arial"/>
          <w:color w:val="0000FF"/>
          <w:sz w:val="18"/>
          <w:szCs w:val="18"/>
        </w:rPr>
        <w:br/>
      </w:r>
      <w:r w:rsidRPr="00427D0E">
        <w:rPr>
          <w:rFonts w:ascii="Arial" w:hAnsi="Arial" w:cs="Arial"/>
          <w:sz w:val="20"/>
          <w:szCs w:val="20"/>
          <w:bdr w:val="none" w:sz="0" w:space="0" w:color="auto" w:frame="1"/>
        </w:rPr>
        <w:t>О</w:t>
      </w:r>
      <w:proofErr w:type="gramEnd"/>
      <w:r w:rsidRPr="00427D0E">
        <w:rPr>
          <w:rFonts w:ascii="Arial" w:hAnsi="Arial" w:cs="Arial"/>
          <w:sz w:val="20"/>
          <w:szCs w:val="20"/>
          <w:bdr w:val="none" w:sz="0" w:space="0" w:color="auto" w:frame="1"/>
        </w:rPr>
        <w:t>пираться на дружескую поддержку – это правильно. Пусть ваш ребенок знает, что, если его обижают, не только можно, но и нужно обратиться за помощью к друзьям, старшим братьям, знакомым взрослым. Постарайтесь найти правильные слова и объяснить, что в жизни бывают такие сложные ситуации, когда лучше отдать деньги и карманные вещи и остаться здоровым, чем защищать свое имущество, рискуя быть избитым.</w:t>
      </w:r>
      <w:r w:rsidRPr="00427D0E">
        <w:rPr>
          <w:rFonts w:ascii="Arial" w:hAnsi="Arial" w:cs="Arial"/>
          <w:sz w:val="18"/>
          <w:szCs w:val="18"/>
        </w:rPr>
        <w:br/>
      </w:r>
      <w:r w:rsidRPr="00427D0E">
        <w:rPr>
          <w:rStyle w:val="a4"/>
          <w:rFonts w:ascii="Arial" w:hAnsi="Arial" w:cs="Arial"/>
          <w:color w:val="0000FF"/>
          <w:sz w:val="20"/>
          <w:szCs w:val="20"/>
          <w:bdr w:val="none" w:sz="0" w:space="0" w:color="auto" w:frame="1"/>
        </w:rPr>
        <w:t>Родителям можно сказать все</w:t>
      </w:r>
      <w:r w:rsidRPr="00427D0E">
        <w:rPr>
          <w:rFonts w:ascii="Arial" w:hAnsi="Arial" w:cs="Arial"/>
          <w:color w:val="0000FF"/>
          <w:sz w:val="18"/>
          <w:szCs w:val="18"/>
        </w:rPr>
        <w:br/>
      </w:r>
      <w:r w:rsidRPr="00427D0E">
        <w:rPr>
          <w:rFonts w:ascii="Arial" w:hAnsi="Arial" w:cs="Arial"/>
          <w:sz w:val="20"/>
          <w:szCs w:val="20"/>
          <w:bdr w:val="none" w:sz="0" w:space="0" w:color="auto" w:frame="1"/>
        </w:rPr>
        <w:t>Постоянно повторяйте ребенку, что вы всегда на его стороне и готовы защитить его от всех бед и несчастий. Пусть он знает, что может обратиться к вам с любыми проблемами и вправе ждать от вас помощи и понимания, даже если с ним произошло что-то нехорошее и непонятое. Формируйте у детей привычку рассказывать вам о непонятных случаях, обо всех происшествиях. Пусть ребенок советуется с вами, как ему поступить в каких-то сложных для него моментах. И не отмахивайтесь от его проблем, даже если они кажутся вам смешными. </w:t>
      </w:r>
    </w:p>
    <w:p w:rsidR="00427D0E" w:rsidRPr="00427D0E" w:rsidRDefault="00427D0E" w:rsidP="00427D0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27D0E">
        <w:rPr>
          <w:rStyle w:val="a4"/>
          <w:rFonts w:ascii="Arial" w:hAnsi="Arial" w:cs="Arial"/>
          <w:color w:val="0000FF"/>
          <w:sz w:val="20"/>
          <w:szCs w:val="20"/>
          <w:bdr w:val="none" w:sz="0" w:space="0" w:color="auto" w:frame="1"/>
        </w:rPr>
        <w:t>Один дома</w:t>
      </w:r>
      <w:proofErr w:type="gramStart"/>
      <w:r w:rsidRPr="00427D0E">
        <w:rPr>
          <w:rFonts w:ascii="Arial" w:hAnsi="Arial" w:cs="Arial"/>
          <w:color w:val="0000FF"/>
          <w:sz w:val="18"/>
          <w:szCs w:val="18"/>
        </w:rPr>
        <w:br/>
      </w:r>
      <w:r w:rsidRPr="00427D0E">
        <w:rPr>
          <w:rFonts w:ascii="Arial" w:hAnsi="Arial" w:cs="Arial"/>
          <w:sz w:val="20"/>
          <w:szCs w:val="20"/>
          <w:bdr w:val="none" w:sz="0" w:space="0" w:color="auto" w:frame="1"/>
        </w:rPr>
        <w:t>Е</w:t>
      </w:r>
      <w:proofErr w:type="gramEnd"/>
      <w:r w:rsidRPr="00427D0E">
        <w:rPr>
          <w:rFonts w:ascii="Arial" w:hAnsi="Arial" w:cs="Arial"/>
          <w:sz w:val="20"/>
          <w:szCs w:val="20"/>
          <w:bdr w:val="none" w:sz="0" w:space="0" w:color="auto" w:frame="1"/>
        </w:rPr>
        <w:t>сли вы вынуждены надолго оставлять ребенка одного в квартире, заранее подумайте, к кому из взрослых он может обратиться за помощью в экстренном случае. Договоритесь с соседями, друзьями, постоянно держите свой телефон включенным. Прорепетируйте некоторые возможные опасные ситуации: пожар, звонок незнакомого человека в квартиру, авария с водопроводом.</w:t>
      </w:r>
      <w:r w:rsidRPr="00427D0E">
        <w:rPr>
          <w:rFonts w:ascii="Arial" w:hAnsi="Arial" w:cs="Arial"/>
          <w:sz w:val="18"/>
          <w:szCs w:val="18"/>
          <w:bdr w:val="none" w:sz="0" w:space="0" w:color="auto" w:frame="1"/>
        </w:rPr>
        <w:br/>
      </w:r>
      <w:r w:rsidRPr="00427D0E">
        <w:rPr>
          <w:rFonts w:ascii="Arial" w:hAnsi="Arial" w:cs="Arial"/>
          <w:sz w:val="20"/>
          <w:szCs w:val="20"/>
          <w:bdr w:val="none" w:sz="0" w:space="0" w:color="auto" w:frame="1"/>
        </w:rPr>
        <w:t>Если ребенок должен один добираться в школу и из школы, заранее пройдите с ним по дороге, предупреждая о возможных опасностях. Несколько раз заприте и отоприте квартиру вместе с ребенком, и пусть он сам проделает это.  И запишите на видном месте единый телефон экстренных служб – 112 –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427D0E">
        <w:rPr>
          <w:rFonts w:ascii="Arial" w:hAnsi="Arial" w:cs="Arial"/>
          <w:sz w:val="20"/>
          <w:szCs w:val="20"/>
          <w:bdr w:val="none" w:sz="0" w:space="0" w:color="auto" w:frame="1"/>
        </w:rPr>
        <w:t>он действует на всей территории России.</w:t>
      </w:r>
    </w:p>
    <w:p w:rsidR="0056108D" w:rsidRDefault="0056108D"/>
    <w:sectPr w:rsidR="0056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0E"/>
    <w:rsid w:val="000F022A"/>
    <w:rsid w:val="00375B35"/>
    <w:rsid w:val="00427D0E"/>
    <w:rsid w:val="0056108D"/>
    <w:rsid w:val="006F7FC3"/>
    <w:rsid w:val="00745824"/>
    <w:rsid w:val="00917C18"/>
    <w:rsid w:val="00A36DFD"/>
    <w:rsid w:val="00A44B8E"/>
    <w:rsid w:val="00D228BB"/>
    <w:rsid w:val="00D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27D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427D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27D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427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днс</cp:lastModifiedBy>
  <cp:revision>2</cp:revision>
  <dcterms:created xsi:type="dcterms:W3CDTF">2022-09-25T17:51:00Z</dcterms:created>
  <dcterms:modified xsi:type="dcterms:W3CDTF">2022-09-25T17:51:00Z</dcterms:modified>
</cp:coreProperties>
</file>