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52" w:rsidRDefault="00845A52" w:rsidP="00845A52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</w:pPr>
      <w:r w:rsidRPr="00845A52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ПАМЯТКА родителям о вреде </w:t>
      </w:r>
      <w:proofErr w:type="spellStart"/>
      <w:r w:rsidRPr="00845A52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>снюсов</w:t>
      </w:r>
      <w:proofErr w:type="spellEnd"/>
    </w:p>
    <w:p w:rsidR="00845A52" w:rsidRDefault="00845A52" w:rsidP="00845A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5"/>
          <w:lang w:eastAsia="ru-RU"/>
        </w:rPr>
      </w:pPr>
    </w:p>
    <w:p w:rsidR="00845A52" w:rsidRPr="00845A52" w:rsidRDefault="00845A52" w:rsidP="00845A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Уважаемые родители!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Проблема потребления наркотических и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психоактивных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веще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ств ср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смс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- сообщениях, а также на телефонные и Интернет – переговоры.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«СНЮС» - 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  <w:lang w:eastAsia="ru-RU"/>
        </w:rPr>
        <w:t>смертельная опасность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будущего поколения России!!!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     </w:t>
      </w:r>
    </w:p>
    <w:p w:rsidR="00845A52" w:rsidRPr="00845A52" w:rsidRDefault="00845A52" w:rsidP="00845A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  <w:lang w:eastAsia="ru-RU"/>
        </w:rPr>
        <w:t>В России угроза новой эпидемии.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А, возможно, не угроза. Возможно, она уже в разгаре. И главное — у нее выборочная зона поражения.</w:t>
      </w:r>
    </w:p>
    <w:p w:rsidR="00845A52" w:rsidRPr="00845A52" w:rsidRDefault="00845A52" w:rsidP="00845A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u w:val="single"/>
          <w:lang w:eastAsia="ru-RU"/>
        </w:rPr>
        <w:t>В первую очередь она поражает наших детей. </w:t>
      </w:r>
    </w:p>
    <w:p w:rsidR="00845A52" w:rsidRPr="00845A52" w:rsidRDefault="00845A52" w:rsidP="00845A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Почему?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Взрослые сами решают, от чего им умирать. А от чего умирать нашим детям, решает сегодня организованная группа подонков.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 Сегодня у детей и подростков</w:t>
      </w:r>
      <w:r w:rsidRPr="00845A52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актуальная проблема и опасная мода, которая стремительно набирает популярность – СНЮС. Это табачный продукт для рассасывания, содержащий никотин.       При употреблении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человек получает никотиновую зависимость. Никотин - это стимулятор, поэтому основным признаком интоксикации становится возбуждение.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 «Подросток плохо спит, у него меняется аппетит, он становится эмоционально неустойчивым, преобладает агрессивное поведение, вследствие этого возможны драки», - утверждают  психиатры-наркологи Минздрава.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 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Что входит в состав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?    Наркотик-стимулятор состоит из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: т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абака,</w:t>
      </w:r>
      <w:r w:rsidRPr="00845A52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воды (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нужна для увлажнения и более комфортного рассасывания),</w:t>
      </w:r>
      <w:r w:rsidRPr="00845A52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оли (и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грает роль природного консерванта и усилителя вкуса),</w:t>
      </w:r>
      <w:r w:rsidRPr="00845A52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онсервантов (м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ногие компании используют консерванты для разбавления табака и снижения стоимости смеси, а также для более долгого хранения),</w:t>
      </w:r>
      <w:r w:rsidRPr="00845A52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роматизаторов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и пищевых добавок,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которые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усиливают вкус и придают наркотику приятный запах. Внешне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выглядит как кашеобразная растительная смесь белого или коричневого оттенков.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Какие бывают разновидности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? 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 типу упаковки и наличию добавок различают такие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виды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: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порционный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- для удобства приема производители фасуют табачную смесь в небольшие полупрозрачные пакетики.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р</w:t>
      </w:r>
      <w:proofErr w:type="gram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ассыпной - 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недозированную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табачную смесь фасуют в плотные коробочки из вощеного картона.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 добавками -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многие производители добавляют в табачную смесь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ароматизаторы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усилители вкуса.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Сколько никотина содержится в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снюсе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? 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Основной состав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– сортовой мелкорубленый табак, поэтому чистое 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 xml:space="preserve">содержание никотина в порции 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lastRenderedPageBreak/>
        <w:t>наркотика в 5 раз выше, чем в обычной сигарете.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Среди курильщиков широко распространен миф о том, что замена сигарет 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жевательный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помогает справиться с никотиновой зависимостью. Это не так.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Зависимость лишь усиливается из-за более высокого содержания никотина в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снюсе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и более продолжительного времени употребления. Так, 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 xml:space="preserve"> держат в ротовой полости от 30 минут до часа, и все это время организм впитывает никотин.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  А сигарету курят за несколько минут, и при этом часть никотина в виде дыма растворяется в воздухе.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– механизм действия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 По своему действию 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–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наркотик-психостимулятор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наркотик по всему организму, и никотин попадает в головной мозг. Там он блокирует m-холиновые рецепторы мозга, что приводит к выбросу адреналина и глюкозы в кровь. Именно они формируют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наркотическое действие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:</w:t>
      </w:r>
    </w:p>
    <w:p w:rsidR="00845A52" w:rsidRPr="00845A52" w:rsidRDefault="00845A52" w:rsidP="00845A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Адреналин сужает сосуды и ускоряет сердцебиение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 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повышает мышечный тонус, снижает аппетит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стимулирует работу центральной нервной системы: вызывает чувство бодрости, но при этом приводит к нервному перевозбуждению с чувством тревожности и смутного беспокойства.</w:t>
      </w:r>
    </w:p>
    <w:p w:rsidR="00845A52" w:rsidRPr="00845A52" w:rsidRDefault="00845A52" w:rsidP="00845A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Глюкоза провоцирует повышение уровня «гормона удовольствия» дофамина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– 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этому при употреблении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человек ощущает наслаждение. Но при резком выбросе глюкозы активно вырабатывается инсулин – гормон, который регулирует ее уровень в крови. Он связывает сахар – и его уровень становится еще ниже, чем был до приема никотина. Такие резкие перепады уровня глюкозы провоцируют стресс, раздражительность и тревожность, а также усталость после окончания действия никотина.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 Зависимость от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 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       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Психотропное действие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на головной мозг быстро вызывает развитие физической и психической никотиновой зависимости:</w:t>
      </w:r>
    </w:p>
    <w:p w:rsidR="00845A52" w:rsidRPr="00845A52" w:rsidRDefault="00845A52" w:rsidP="00845A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Недостаток энергии.  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Адреналин – «гормон бодрости», он вырабатывается для быстрой мобилизации организма в стрессовых условиях. И при слишком частом выбросе этого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нейромедиатора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организм быстро теряет внутренние энергетические запасы, что вызывает чувство усталости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физическое и нервное истощение. Потребность в чувстве бодрости возрастает, и человек снова принимает наркотик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чтобы этого добиться.</w:t>
      </w:r>
    </w:p>
    <w:p w:rsidR="00845A52" w:rsidRPr="00845A52" w:rsidRDefault="00845A52" w:rsidP="00845A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Потеря чувства удовольствия.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Из-за частого выброса «гормона удовольствия» дофамина при приеме жевательного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головной мозг вынужден увеличивать количество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дофаминовых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рецепторов – чтобы принять весь повышенный объем дофамина, и при этом снижать естественный уровень выработки дофамина – чтобы не допускать гормонального дисбаланса. Поэтому </w:t>
      </w:r>
      <w:r w:rsidRPr="00845A5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без никотина человеку всё сложнее ощутить удовольствие на физическом и психологическом уровне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– естественного количества 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дофамина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слишком мало, чтобы охватить все принимающие рецепторы.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    Все эти изменения в работе организма вызывают специфический синдром отмены –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ломку от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: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Резкие перепады настроения;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Тревожность и раздражительность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Усталость и сложности с концентрацией внимания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Бессонница или чрезмерная сонливость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Резкий подъем аппетита, быстрый набор веса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Головные боли, частое головокружение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Частые скачки давления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Частые сбои сердечного ритма</w:t>
      </w:r>
    </w:p>
    <w:p w:rsidR="00845A52" w:rsidRPr="00845A52" w:rsidRDefault="00845A52" w:rsidP="00845A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Нервное дрожание конечностей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  Проявления ломки сопровождает болезненное желание принять наркотик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чтобы улучшить физическое и психологическое самочувствие. Интенсивность и продолжительность симптомов ломки зависит от стажа употребления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Так, на начальной стадии никотиновой зависимости пик ломки приходится на 3-5 день отказа, и сама ломка проходит за 1-1,5 недели. А при длительной зависимости синдром отмены может продолжаться до 1-2 месяцев.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Как понять, что человек принимает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?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 Прямой признак употребления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– наличие коробочки с табаком или порционными пакетиками. Но выявить 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зависимого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от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можно и по косвенным признакам:</w:t>
      </w:r>
    </w:p>
    <w:p w:rsidR="00845A52" w:rsidRPr="00845A52" w:rsidRDefault="00845A52" w:rsidP="00845A5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Поведение. 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:rsidR="00845A52" w:rsidRPr="00845A52" w:rsidRDefault="00845A52" w:rsidP="00845A5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Физические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изменения</w:t>
      </w: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Р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езкая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потеря веса, землистый и сероватый цвет лица, темные круги под глазами, частые жалобы на головную и сердечную боль, тошнота, рвота, частые проблемы с зубами.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– последствия для здоровья.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Никотин – это вещество-инсектицид. Табачное растение вырабатывает его как яд для защиты от насекомых.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 Представители компаний-производителей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активно продвигают идею о «бездымном», а значит «безопасном» табаке, ведь, в отличие от сигарет, влияние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на легкие минимально. Но табак остается табаком вне зависимости от способа употребления. Поэтому список того, чем опасен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пугает даже без поражения легких:</w:t>
      </w:r>
    </w:p>
    <w:p w:rsidR="00845A52" w:rsidRPr="00845A52" w:rsidRDefault="00845A52" w:rsidP="00845A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Сахарный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диабет</w:t>
      </w: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рием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вызывает перепады уровня сахара в крови, нарушает углеводный обмен и провоцирует сахарный диабет.</w:t>
      </w:r>
    </w:p>
    <w:p w:rsidR="00845A52" w:rsidRPr="00845A52" w:rsidRDefault="00845A52" w:rsidP="00845A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Тяжелые патологии сердца и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сосудов</w:t>
      </w: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икотин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составе наркотика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:rsidR="00845A52" w:rsidRPr="00845A52" w:rsidRDefault="00845A52" w:rsidP="00845A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Язвенные поражения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десен</w:t>
      </w: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олезненно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влияние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на ткани ротовой полости – наркотик обжигает и разрушает нежные слизистые оболочки, вызывает развитие язвы.</w:t>
      </w:r>
    </w:p>
    <w:p w:rsidR="00845A52" w:rsidRPr="00845A52" w:rsidRDefault="00845A52" w:rsidP="00845A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Поражение органов ЖКТ и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рак</w:t>
      </w:r>
      <w:proofErr w:type="gram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сли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сигареты главным образом разрушают легкие, то основные последствия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 Но главное –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вызывает онкологические заболевания.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lastRenderedPageBreak/>
        <w:t>                 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Так,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по последним </w:t>
      </w:r>
      <w:hyperlink r:id="rId5" w:history="1">
        <w:r w:rsidRPr="00845A52">
          <w:rPr>
            <w:rFonts w:ascii="Arial" w:eastAsia="Times New Roman" w:hAnsi="Arial" w:cs="Arial"/>
            <w:b/>
            <w:bCs/>
            <w:color w:val="386BA8"/>
            <w:sz w:val="28"/>
            <w:szCs w:val="28"/>
            <w:lang w:eastAsia="ru-RU"/>
          </w:rPr>
          <w:t>исследованиям</w:t>
        </w:r>
      </w:hyperlink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национального института рака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NCI в США, </w:t>
      </w:r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в </w:t>
      </w:r>
      <w:proofErr w:type="spellStart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снюсе</w:t>
      </w:r>
      <w:proofErr w:type="spellEnd"/>
      <w:r w:rsidRPr="00845A52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содержится как минимум 28 канцерогенных веществ, которые вызывают мутацию клеток и провоцируют рак.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845A52" w:rsidRPr="00845A52" w:rsidRDefault="00845A52" w:rsidP="00845A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«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закладывается за губу (на десну), по сути это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бескурительный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вариант поступления никотина в организм,</w:t>
      </w:r>
    </w:p>
    <w:p w:rsidR="00845A52" w:rsidRPr="00845A52" w:rsidRDefault="00845A52" w:rsidP="00845A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Причем, всасываясь через слизистую, никотин попадает напрямую в кровь, минуя защитные барьеры печени, и сразу ударяет в голову.</w:t>
      </w:r>
    </w:p>
    <w:p w:rsidR="00845A52" w:rsidRPr="00845A52" w:rsidRDefault="00845A52" w:rsidP="00845A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Снюсы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вызывают быстрое привыкание к никотину, который, является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психоактивным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веществом.</w:t>
      </w:r>
    </w:p>
    <w:p w:rsidR="00845A52" w:rsidRPr="00845A52" w:rsidRDefault="00845A52" w:rsidP="00845A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Производители табачной продукции пошли дальше. </w:t>
      </w:r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В продажу поступили конфеты с никотином!</w:t>
      </w:r>
    </w:p>
    <w:p w:rsidR="00845A52" w:rsidRPr="00845A52" w:rsidRDefault="00845A52" w:rsidP="00845A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 одной коробочке леденцов размером с монпансье содержится такое количество никотина, как в трех пачках сигарет. А ребенок может за день съесть всю коробочку. Представьте, каким будет воздействие на неокрепший детский организм!»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 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   </w:t>
      </w:r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Одна из последних новинок — фруктовые леденцы с никотином. Ананас, яблоко или вишня пропитываются никотином.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 Стоит такая коробочка конфет относительно недорого. В одном леденце доза никотина как в одной сигарете. Все это находится в свободной продаже.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   Опасность заключается еще и в том, что родители не понимают, что именно употребляет ребенок, ведь главный признак, выдававший юных курильщиков раньше, — сигаретный запах — отсутствует.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845A52" w:rsidRPr="00845A52" w:rsidRDefault="00845A52" w:rsidP="00845A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 Употребление табачного продукта для рассасывания, содержащего синтетический никотин –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снюса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– влечет за собой достаточно плачевные последствия для человеческого организма.</w:t>
      </w:r>
    </w:p>
    <w:p w:rsidR="00845A52" w:rsidRPr="00845A52" w:rsidRDefault="00845A52" w:rsidP="00845A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Во-первых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вызывает привыкание. (К настоящему времени стали известны случаи, когда зависимость возникала сразу же – после первого употребления.)</w:t>
      </w:r>
    </w:p>
    <w:p w:rsidR="00845A52" w:rsidRPr="00845A52" w:rsidRDefault="00845A52" w:rsidP="00845A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Во-вторых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человек, употребляющий такой продукт, ведет 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себя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чуть ли не в десятки раз агрессивнее тех, кто со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снюсом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не знаком.</w:t>
      </w:r>
    </w:p>
    <w:p w:rsidR="00845A52" w:rsidRPr="00845A52" w:rsidRDefault="00845A52" w:rsidP="00845A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В-третьих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постоянное нахождение так называемых «конфет» между слизистыми тканями  провоцирует сильнейшее раздражение ротовой полости.</w:t>
      </w:r>
    </w:p>
    <w:p w:rsidR="00845A52" w:rsidRPr="00845A52" w:rsidRDefault="00845A52" w:rsidP="00845A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Существует еще и </w:t>
      </w:r>
      <w:r w:rsidRPr="00845A52">
        <w:rPr>
          <w:rFonts w:ascii="Arial" w:eastAsia="Times New Roman" w:hAnsi="Arial" w:cs="Arial"/>
          <w:color w:val="222222"/>
          <w:sz w:val="28"/>
          <w:szCs w:val="28"/>
          <w:u w:val="single"/>
          <w:lang w:eastAsia="ru-RU"/>
        </w:rPr>
        <w:t>четвертая причина</w:t>
      </w: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по которой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можно считать одним из самых коварных  вредных веществ десятилетия: из-за своей специфики, не предполагающей какой-то особенной предварительной подготовки перед употреблением, доступности и относительно невысокой цены, «конфеты» с синтетическим никотином набирают все большую популярность среди детей и подростков.</w:t>
      </w:r>
      <w:proofErr w:type="gramEnd"/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          Взрослые могут узнать о проблеме ребёнка только столкнувшись 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proofErr w:type="gram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симптомам</w:t>
      </w:r>
      <w:proofErr w:type="gram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передозировки употребления никотина.</w:t>
      </w:r>
    </w:p>
    <w:p w:rsid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 В Интернете идет мощнейшая рекламная кампания по продвижению </w:t>
      </w:r>
      <w:proofErr w:type="spellStart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снюсов</w:t>
      </w:r>
      <w:proofErr w:type="spellEnd"/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конфет с никотином с использованием эффективных маркетинговых ходов</w:t>
      </w:r>
    </w:p>
    <w:p w:rsid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    </w:t>
      </w:r>
    </w:p>
    <w:p w:rsidR="00845A52" w:rsidRPr="00845A52" w:rsidRDefault="00845A52" w:rsidP="00845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5A5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 И самое ужасное, что этот товар рассчитан на детей!</w:t>
      </w:r>
    </w:p>
    <w:sectPr w:rsidR="00845A52" w:rsidRPr="00845A52" w:rsidSect="00845A5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7201"/>
    <w:multiLevelType w:val="multilevel"/>
    <w:tmpl w:val="6BD4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07918"/>
    <w:multiLevelType w:val="multilevel"/>
    <w:tmpl w:val="9C72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147292"/>
    <w:multiLevelType w:val="multilevel"/>
    <w:tmpl w:val="1D4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F34AE7"/>
    <w:multiLevelType w:val="multilevel"/>
    <w:tmpl w:val="734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3F48ED"/>
    <w:multiLevelType w:val="multilevel"/>
    <w:tmpl w:val="D22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5B1762"/>
    <w:multiLevelType w:val="multilevel"/>
    <w:tmpl w:val="9CA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2B1CE6"/>
    <w:multiLevelType w:val="multilevel"/>
    <w:tmpl w:val="9F72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277A14"/>
    <w:multiLevelType w:val="multilevel"/>
    <w:tmpl w:val="228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A52"/>
    <w:rsid w:val="00003A99"/>
    <w:rsid w:val="0084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99"/>
  </w:style>
  <w:style w:type="paragraph" w:styleId="1">
    <w:name w:val="heading 1"/>
    <w:basedOn w:val="a"/>
    <w:link w:val="10"/>
    <w:uiPriority w:val="9"/>
    <w:qFormat/>
    <w:rsid w:val="00845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A52"/>
    <w:rPr>
      <w:b/>
      <w:bCs/>
    </w:rPr>
  </w:style>
  <w:style w:type="character" w:styleId="a5">
    <w:name w:val="Emphasis"/>
    <w:basedOn w:val="a0"/>
    <w:uiPriority w:val="20"/>
    <w:qFormat/>
    <w:rsid w:val="00845A52"/>
    <w:rPr>
      <w:i/>
      <w:iCs/>
    </w:rPr>
  </w:style>
  <w:style w:type="character" w:styleId="a6">
    <w:name w:val="Hyperlink"/>
    <w:basedOn w:val="a0"/>
    <w:uiPriority w:val="99"/>
    <w:semiHidden/>
    <w:unhideWhenUsed/>
    <w:rsid w:val="00845A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%23q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1657</Words>
  <Characters>9449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2020-02-09T13:17:00Z</dcterms:created>
  <dcterms:modified xsi:type="dcterms:W3CDTF">2020-02-09T13:24:00Z</dcterms:modified>
</cp:coreProperties>
</file>