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38717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871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4600"/>
          <w:sz w:val="18"/>
          <w:szCs w:val="18"/>
          <w:u w:val="none"/>
          <w:shd w:fill="auto" w:val="clear"/>
          <w:vertAlign w:val="baseline"/>
          <w:rtl w:val="0"/>
        </w:rPr>
        <w:t xml:space="preserve">ПРОФИЛАКТИКА ОКИ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6e00"/>
          <w:sz w:val="18"/>
          <w:szCs w:val="18"/>
          <w:u w:val="none"/>
          <w:shd w:fill="auto" w:val="clear"/>
          <w:vertAlign w:val="baseline"/>
          <w:rtl w:val="0"/>
        </w:rPr>
        <w:t xml:space="preserve">Нас окружает великое множество микробов, среди них возбудители различных острых кишечных инфекций (ОКИ).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f00"/>
          <w:sz w:val="18"/>
          <w:szCs w:val="18"/>
          <w:u w:val="none"/>
          <w:shd w:fill="auto" w:val="clear"/>
          <w:vertAlign w:val="baseline"/>
          <w:rtl w:val="0"/>
        </w:rPr>
        <w:t xml:space="preserve">БЫТЬ ЗДОРОВЫМИ И РАДОВАТЬСЯ ЖИЗНИ НАМ ПОМОГУТ ЭТИ НЕХИТРЫЕ ПРАВИЛА: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c800"/>
          <w:sz w:val="18"/>
          <w:szCs w:val="18"/>
          <w:u w:val="none"/>
          <w:shd w:fill="auto" w:val="clear"/>
          <w:vertAlign w:val="baseline"/>
          <w:rtl w:val="0"/>
        </w:rPr>
        <w:t xml:space="preserve">Они становятся опасными,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e100"/>
          <w:sz w:val="18"/>
          <w:szCs w:val="18"/>
          <w:u w:val="none"/>
          <w:shd w:fill="auto" w:val="clear"/>
          <w:vertAlign w:val="baseline"/>
          <w:rtl w:val="0"/>
        </w:rPr>
        <w:t xml:space="preserve">когда попадают в организм с грязными руками, зараженной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1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1d800"/>
          <w:sz w:val="18"/>
          <w:szCs w:val="18"/>
          <w:u w:val="none"/>
          <w:shd w:fill="auto" w:val="clear"/>
          <w:vertAlign w:val="baseline"/>
          <w:rtl w:val="0"/>
        </w:rPr>
        <w:t xml:space="preserve">пищей или водой.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5d00"/>
          <w:sz w:val="18"/>
          <w:szCs w:val="18"/>
          <w:u w:val="none"/>
          <w:shd w:fill="auto" w:val="clear"/>
          <w:vertAlign w:val="baseline"/>
          <w:rtl w:val="0"/>
        </w:rPr>
        <w:t xml:space="preserve">Передача инфекции возможна от больного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5c00"/>
          <w:sz w:val="18"/>
          <w:szCs w:val="18"/>
          <w:u w:val="none"/>
          <w:shd w:fill="auto" w:val="clear"/>
          <w:vertAlign w:val="baseline"/>
          <w:rtl w:val="0"/>
        </w:rPr>
        <w:t xml:space="preserve">человека или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4f00"/>
          <w:sz w:val="18"/>
          <w:szCs w:val="18"/>
          <w:u w:val="none"/>
          <w:shd w:fill="auto" w:val="clear"/>
          <w:vertAlign w:val="baseline"/>
          <w:rtl w:val="0"/>
        </w:rPr>
        <w:t xml:space="preserve">бактерионосителя- при несоблюдении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7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5100"/>
          <w:sz w:val="18"/>
          <w:szCs w:val="18"/>
          <w:u w:val="none"/>
          <w:shd w:fill="auto" w:val="clear"/>
          <w:vertAlign w:val="baseline"/>
          <w:rtl w:val="0"/>
        </w:rPr>
        <w:t xml:space="preserve">элементарных правил личной гигиены.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c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e00"/>
          <w:sz w:val="18"/>
          <w:szCs w:val="18"/>
          <w:u w:val="none"/>
          <w:shd w:fill="auto" w:val="clear"/>
          <w:vertAlign w:val="baseline"/>
          <w:rtl w:val="0"/>
        </w:rPr>
        <w:t xml:space="preserve">✓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ff00"/>
          <w:sz w:val="18"/>
          <w:szCs w:val="18"/>
          <w:u w:val="none"/>
          <w:shd w:fill="auto" w:val="clear"/>
          <w:vertAlign w:val="baseline"/>
          <w:rtl w:val="0"/>
        </w:rPr>
        <w:t xml:space="preserve">ПРАВИЛО No1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5300"/>
          <w:sz w:val="18"/>
          <w:szCs w:val="18"/>
          <w:u w:val="none"/>
          <w:shd w:fill="auto" w:val="clear"/>
          <w:vertAlign w:val="baseline"/>
          <w:rtl w:val="0"/>
        </w:rPr>
        <w:t xml:space="preserve">Тщательно моем руки, обязательно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f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800"/>
          <w:sz w:val="18"/>
          <w:szCs w:val="18"/>
          <w:u w:val="none"/>
          <w:shd w:fill="auto" w:val="clear"/>
          <w:vertAlign w:val="baseline"/>
          <w:rtl w:val="0"/>
        </w:rPr>
        <w:t xml:space="preserve">с 2-кратным намыливанием: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400"/>
          <w:sz w:val="18"/>
          <w:szCs w:val="18"/>
          <w:u w:val="none"/>
          <w:shd w:fill="auto" w:val="clear"/>
          <w:vertAlign w:val="baseline"/>
          <w:rtl w:val="0"/>
        </w:rPr>
        <w:t xml:space="preserve">7 по возвращении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600"/>
          <w:sz w:val="18"/>
          <w:szCs w:val="18"/>
          <w:u w:val="none"/>
          <w:shd w:fill="auto" w:val="clear"/>
          <w:vertAlign w:val="baseline"/>
          <w:rtl w:val="0"/>
        </w:rPr>
        <w:t xml:space="preserve">домой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200"/>
          <w:sz w:val="18"/>
          <w:szCs w:val="18"/>
          <w:u w:val="none"/>
          <w:shd w:fill="auto" w:val="clear"/>
          <w:vertAlign w:val="baseline"/>
          <w:rtl w:val="0"/>
        </w:rPr>
        <w:t xml:space="preserve">перед едой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800"/>
          <w:sz w:val="18"/>
          <w:szCs w:val="18"/>
          <w:u w:val="none"/>
          <w:shd w:fill="auto" w:val="clear"/>
          <w:vertAlign w:val="baseline"/>
          <w:rtl w:val="0"/>
        </w:rPr>
        <w:t xml:space="preserve">перед приготовлением пищи после посещения туалета после выполнения уборки,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8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3000"/>
          <w:sz w:val="18"/>
          <w:szCs w:val="18"/>
          <w:u w:val="none"/>
          <w:shd w:fill="auto" w:val="clear"/>
          <w:vertAlign w:val="baseline"/>
          <w:rtl w:val="0"/>
        </w:rPr>
        <w:t xml:space="preserve">грязной работы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4a00"/>
          <w:sz w:val="18"/>
          <w:szCs w:val="18"/>
          <w:u w:val="none"/>
          <w:shd w:fill="auto" w:val="clear"/>
          <w:vertAlign w:val="baseline"/>
          <w:rtl w:val="0"/>
        </w:rPr>
        <w:t xml:space="preserve">В после занятий с домашними животными вытираем руки насухо индивидуальным полотенцем!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c300"/>
          <w:sz w:val="18"/>
          <w:szCs w:val="18"/>
          <w:u w:val="none"/>
          <w:shd w:fill="auto" w:val="clear"/>
          <w:vertAlign w:val="baseline"/>
          <w:rtl w:val="0"/>
        </w:rPr>
        <w:t xml:space="preserve">ПРАВИЛО No2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100"/>
          <w:sz w:val="18"/>
          <w:szCs w:val="18"/>
          <w:u w:val="none"/>
          <w:shd w:fill="auto" w:val="clear"/>
          <w:vertAlign w:val="baseline"/>
          <w:rtl w:val="0"/>
        </w:rPr>
        <w:t xml:space="preserve">Пьем только кипяченую воду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e400"/>
          <w:sz w:val="18"/>
          <w:szCs w:val="18"/>
          <w:u w:val="none"/>
          <w:shd w:fill="auto" w:val="clear"/>
          <w:vertAlign w:val="baseline"/>
          <w:rtl w:val="0"/>
        </w:rPr>
        <w:t xml:space="preserve">ПРАВИЛО No3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00"/>
          <w:sz w:val="18"/>
          <w:szCs w:val="18"/>
          <w:u w:val="none"/>
          <w:shd w:fill="auto" w:val="clear"/>
          <w:vertAlign w:val="baseline"/>
          <w:rtl w:val="0"/>
        </w:rPr>
        <w:t xml:space="preserve">Хорошо обрабатываем и обдаем кипятком овощи и фрукты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100"/>
          <w:sz w:val="18"/>
          <w:szCs w:val="18"/>
          <w:u w:val="none"/>
          <w:shd w:fill="auto" w:val="clear"/>
          <w:vertAlign w:val="baseline"/>
          <w:rtl w:val="0"/>
        </w:rPr>
        <w:t xml:space="preserve">ПРАВИЛО NoNo4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2400"/>
          <w:sz w:val="18"/>
          <w:szCs w:val="18"/>
          <w:u w:val="none"/>
          <w:shd w:fill="auto" w:val="clear"/>
          <w:vertAlign w:val="baseline"/>
          <w:rtl w:val="0"/>
        </w:rPr>
        <w:t xml:space="preserve">Поддерживаем чистоту и порядок в жилище и во дворе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dc00"/>
          <w:sz w:val="18"/>
          <w:szCs w:val="18"/>
          <w:u w:val="none"/>
          <w:shd w:fill="auto" w:val="clear"/>
          <w:vertAlign w:val="baseline"/>
          <w:rtl w:val="0"/>
        </w:rPr>
        <w:t xml:space="preserve">ПРАВИЛО No5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2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2700"/>
          <w:sz w:val="18"/>
          <w:szCs w:val="18"/>
          <w:u w:val="none"/>
          <w:shd w:fill="auto" w:val="clear"/>
          <w:vertAlign w:val="baseline"/>
          <w:rtl w:val="0"/>
        </w:rPr>
        <w:t xml:space="preserve">В летний период боремся с мухами - переносчиками заразы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e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2900"/>
          <w:sz w:val="18"/>
          <w:szCs w:val="18"/>
          <w:u w:val="none"/>
          <w:shd w:fill="auto" w:val="clear"/>
          <w:vertAlign w:val="baseline"/>
          <w:rtl w:val="0"/>
        </w:rPr>
        <w:t xml:space="preserve">ПОМНИТЕ! ГИГИЕНА - ВАШ НАДЕЖНЫЙ ЗАЩИТНИК!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